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CBF7" w14:textId="4807CDF0" w:rsidR="008409C8" w:rsidRDefault="008D4B0A"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James Risk, Ph.D.</w:t>
      </w:r>
    </w:p>
    <w:p w14:paraId="327D741C" w14:textId="77777777" w:rsidR="00044387" w:rsidRDefault="00044387"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225 </w:t>
      </w:r>
      <w:proofErr w:type="spellStart"/>
      <w:r>
        <w:rPr>
          <w:rFonts w:ascii="Times New Roman" w:hAnsi="Times New Roman" w:cs="Times New Roman"/>
          <w:color w:val="000000"/>
        </w:rPr>
        <w:t>Riverbirch</w:t>
      </w:r>
      <w:proofErr w:type="spellEnd"/>
      <w:r>
        <w:rPr>
          <w:rFonts w:ascii="Times New Roman" w:hAnsi="Times New Roman" w:cs="Times New Roman"/>
          <w:color w:val="000000"/>
        </w:rPr>
        <w:t xml:space="preserve"> Road</w:t>
      </w:r>
    </w:p>
    <w:p w14:paraId="11DC248D" w14:textId="77777777" w:rsidR="00044387" w:rsidRDefault="00044387"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Lexington, SC 29072</w:t>
      </w:r>
    </w:p>
    <w:p w14:paraId="64502CF5" w14:textId="52B50914" w:rsidR="008409C8" w:rsidRDefault="00465C7A"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e-mail: </w:t>
      </w:r>
      <w:hyperlink r:id="rId7" w:history="1">
        <w:r w:rsidRPr="00903992">
          <w:rPr>
            <w:rStyle w:val="Hyperlink"/>
            <w:rFonts w:ascii="Times New Roman" w:hAnsi="Times New Roman" w:cs="Times New Roman"/>
          </w:rPr>
          <w:t>james.r.risk@gmail.com</w:t>
        </w:r>
      </w:hyperlink>
    </w:p>
    <w:p w14:paraId="7CA5857F" w14:textId="6667521C" w:rsidR="00465C7A" w:rsidRDefault="0076688E"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Campus office: </w:t>
      </w:r>
      <w:r w:rsidR="003E7295">
        <w:rPr>
          <w:rFonts w:ascii="Times New Roman" w:hAnsi="Times New Roman" w:cs="Times New Roman"/>
          <w:color w:val="000000"/>
        </w:rPr>
        <w:t>803-</w:t>
      </w:r>
      <w:r>
        <w:rPr>
          <w:rFonts w:ascii="Times New Roman" w:hAnsi="Times New Roman" w:cs="Times New Roman"/>
          <w:color w:val="000000"/>
        </w:rPr>
        <w:t>777-9194</w:t>
      </w:r>
    </w:p>
    <w:p w14:paraId="39629F3F"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78410A7" w14:textId="1B29C6EB" w:rsidR="008409C8" w:rsidRDefault="00B75FD9"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
          <w:bCs/>
          <w:color w:val="000000"/>
          <w:u w:val="single" w:color="000000"/>
        </w:rPr>
        <w:t>EDUCATION</w:t>
      </w:r>
      <w:r w:rsidRPr="008020F6">
        <w:rPr>
          <w:rFonts w:ascii="Times New Roman" w:hAnsi="Times New Roman" w:cs="Times New Roman"/>
          <w:b/>
          <w:bCs/>
          <w:color w:val="000000"/>
        </w:rPr>
        <w:t>:</w:t>
      </w:r>
    </w:p>
    <w:p w14:paraId="2CC0E9C8" w14:textId="77777777" w:rsidR="00B75FD9" w:rsidRPr="00B75FD9" w:rsidRDefault="00B75FD9"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407F8533" w14:textId="091C7B29" w:rsidR="008409C8" w:rsidRDefault="008409C8" w:rsidP="00B75FD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University of South Carolina</w:t>
      </w:r>
      <w:r>
        <w:rPr>
          <w:rFonts w:ascii="Times New Roman" w:hAnsi="Times New Roman" w:cs="Times New Roman"/>
          <w:color w:val="000000"/>
          <w:u w:color="000000"/>
        </w:rPr>
        <w:tab/>
      </w:r>
      <w:r w:rsidR="00B75FD9">
        <w:rPr>
          <w:rFonts w:ascii="Times New Roman" w:hAnsi="Times New Roman" w:cs="Times New Roman"/>
          <w:color w:val="000000"/>
          <w:u w:color="000000"/>
        </w:rPr>
        <w:t xml:space="preserve">, Columbia. </w:t>
      </w:r>
      <w:r w:rsidR="00F555DD">
        <w:rPr>
          <w:rFonts w:ascii="Times New Roman" w:hAnsi="Times New Roman" w:cs="Times New Roman"/>
          <w:color w:val="000000"/>
          <w:u w:color="000000"/>
        </w:rPr>
        <w:t xml:space="preserve">Ph.D. </w:t>
      </w:r>
      <w:r w:rsidR="00B75FD9">
        <w:rPr>
          <w:rFonts w:ascii="Times New Roman" w:hAnsi="Times New Roman" w:cs="Times New Roman"/>
          <w:color w:val="000000"/>
          <w:u w:color="000000"/>
        </w:rPr>
        <w:t xml:space="preserve">in History with emphasis on History of Science &amp; Technology, May 2017. Dissertation Title: </w:t>
      </w:r>
      <w:r w:rsidR="00B75FD9">
        <w:rPr>
          <w:rFonts w:ascii="Times New Roman" w:hAnsi="Times New Roman" w:cs="Times New Roman"/>
          <w:i/>
          <w:color w:val="000000"/>
          <w:u w:color="000000"/>
        </w:rPr>
        <w:t>Lamps, Maps, Mud-Machines, &amp; Sign</w:t>
      </w:r>
      <w:r w:rsidR="00756EA0">
        <w:rPr>
          <w:rFonts w:ascii="Times New Roman" w:hAnsi="Times New Roman" w:cs="Times New Roman"/>
          <w:i/>
          <w:color w:val="000000"/>
          <w:u w:color="000000"/>
        </w:rPr>
        <w:t>al Flags: Science, Technology, a</w:t>
      </w:r>
      <w:r w:rsidR="00B75FD9">
        <w:rPr>
          <w:rFonts w:ascii="Times New Roman" w:hAnsi="Times New Roman" w:cs="Times New Roman"/>
          <w:i/>
          <w:color w:val="000000"/>
          <w:u w:color="000000"/>
        </w:rPr>
        <w:t>nd Commerce in the Early United States</w:t>
      </w:r>
      <w:r w:rsidR="00B75FD9">
        <w:rPr>
          <w:rFonts w:ascii="Times New Roman" w:hAnsi="Times New Roman" w:cs="Times New Roman"/>
          <w:color w:val="000000"/>
          <w:u w:color="000000"/>
        </w:rPr>
        <w:t xml:space="preserve">. Dissertation Committee: Ann Johnson, Cornell University, Co-Chair (deceased), Allison </w:t>
      </w:r>
      <w:r w:rsidR="008D4B0A">
        <w:rPr>
          <w:rFonts w:ascii="Times New Roman" w:hAnsi="Times New Roman" w:cs="Times New Roman"/>
          <w:color w:val="000000"/>
          <w:u w:color="000000"/>
        </w:rPr>
        <w:t xml:space="preserve">C. </w:t>
      </w:r>
      <w:r w:rsidR="00B75FD9">
        <w:rPr>
          <w:rFonts w:ascii="Times New Roman" w:hAnsi="Times New Roman" w:cs="Times New Roman"/>
          <w:color w:val="000000"/>
          <w:u w:color="000000"/>
        </w:rPr>
        <w:t xml:space="preserve">Marsh, University of South Carolina, Co-Chair, Joseph </w:t>
      </w:r>
      <w:r w:rsidR="008D4B0A">
        <w:rPr>
          <w:rFonts w:ascii="Times New Roman" w:hAnsi="Times New Roman" w:cs="Times New Roman"/>
          <w:color w:val="000000"/>
          <w:u w:color="000000"/>
        </w:rPr>
        <w:t xml:space="preserve">A. </w:t>
      </w:r>
      <w:r w:rsidR="00B75FD9">
        <w:rPr>
          <w:rFonts w:ascii="Times New Roman" w:hAnsi="Times New Roman" w:cs="Times New Roman"/>
          <w:color w:val="000000"/>
          <w:u w:color="000000"/>
        </w:rPr>
        <w:t xml:space="preserve">November, University of South Carolina, </w:t>
      </w:r>
      <w:r w:rsidR="00BB79BA">
        <w:rPr>
          <w:rFonts w:ascii="Times New Roman" w:hAnsi="Times New Roman" w:cs="Times New Roman"/>
          <w:color w:val="000000"/>
          <w:u w:color="000000"/>
        </w:rPr>
        <w:t xml:space="preserve">Carol </w:t>
      </w:r>
      <w:r w:rsidR="008D4B0A">
        <w:rPr>
          <w:rFonts w:ascii="Times New Roman" w:hAnsi="Times New Roman" w:cs="Times New Roman"/>
          <w:color w:val="000000"/>
          <w:u w:color="000000"/>
        </w:rPr>
        <w:t xml:space="preserve">E. </w:t>
      </w:r>
      <w:r w:rsidR="00BB79BA">
        <w:rPr>
          <w:rFonts w:ascii="Times New Roman" w:hAnsi="Times New Roman" w:cs="Times New Roman"/>
          <w:color w:val="000000"/>
          <w:u w:color="000000"/>
        </w:rPr>
        <w:t xml:space="preserve">Harrison, </w:t>
      </w:r>
      <w:r w:rsidR="00B75FD9">
        <w:rPr>
          <w:rFonts w:ascii="Times New Roman" w:hAnsi="Times New Roman" w:cs="Times New Roman"/>
          <w:color w:val="000000"/>
          <w:u w:color="000000"/>
        </w:rPr>
        <w:t xml:space="preserve">University of South Carolina, Cary </w:t>
      </w:r>
      <w:r w:rsidR="008D4B0A">
        <w:rPr>
          <w:rFonts w:ascii="Times New Roman" w:hAnsi="Times New Roman" w:cs="Times New Roman"/>
          <w:color w:val="000000"/>
          <w:u w:color="000000"/>
        </w:rPr>
        <w:t xml:space="preserve">J. </w:t>
      </w:r>
      <w:r w:rsidR="00B75FD9">
        <w:rPr>
          <w:rFonts w:ascii="Times New Roman" w:hAnsi="Times New Roman" w:cs="Times New Roman"/>
          <w:color w:val="000000"/>
          <w:u w:color="000000"/>
        </w:rPr>
        <w:t>Mock, University of South Carolina.</w:t>
      </w:r>
    </w:p>
    <w:p w14:paraId="709E56DE" w14:textId="77777777" w:rsidR="00B75FD9" w:rsidRPr="00B75FD9" w:rsidRDefault="00B75FD9" w:rsidP="00B75FD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p>
    <w:p w14:paraId="7725C7A5" w14:textId="0474A958" w:rsidR="008409C8" w:rsidRDefault="008409C8" w:rsidP="00B75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University of M</w:t>
      </w:r>
      <w:r w:rsidR="00B75FD9">
        <w:rPr>
          <w:rFonts w:ascii="Times New Roman" w:hAnsi="Times New Roman" w:cs="Times New Roman"/>
          <w:color w:val="000000"/>
          <w:u w:color="000000"/>
        </w:rPr>
        <w:t>aryland Baltimore County, Baltimore, Maryland. MA in Historical Studies, May 2011.</w:t>
      </w:r>
    </w:p>
    <w:p w14:paraId="5A56E389" w14:textId="77777777" w:rsidR="00B75FD9" w:rsidRDefault="00B75FD9" w:rsidP="00B75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p>
    <w:p w14:paraId="7F690823" w14:textId="6FF3CCC2" w:rsidR="008409C8" w:rsidRDefault="008409C8" w:rsidP="00B75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Fairmont State University</w:t>
      </w:r>
      <w:r w:rsidR="00B75FD9">
        <w:rPr>
          <w:rFonts w:ascii="Times New Roman" w:hAnsi="Times New Roman" w:cs="Times New Roman"/>
          <w:color w:val="000000"/>
          <w:u w:color="000000"/>
        </w:rPr>
        <w:t>, Fairmont, West Virginia. BA in History with Summa Cum Laude Honors, December 2008.</w:t>
      </w:r>
    </w:p>
    <w:p w14:paraId="7B6A2903"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32B4537F" w14:textId="048B78E9" w:rsidR="008409C8" w:rsidRDefault="00B75FD9"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APPOINTMENTS</w:t>
      </w:r>
      <w:r w:rsidRPr="008020F6">
        <w:rPr>
          <w:rFonts w:ascii="Times New Roman" w:hAnsi="Times New Roman" w:cs="Times New Roman"/>
          <w:b/>
          <w:bCs/>
          <w:color w:val="000000"/>
        </w:rPr>
        <w:t>:</w:t>
      </w:r>
    </w:p>
    <w:p w14:paraId="5870F223" w14:textId="77777777" w:rsidR="00A540C3" w:rsidRDefault="00A540C3"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60528AE7" w14:textId="4883D2E9" w:rsidR="00F81682" w:rsidRDefault="00F8168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University of South Carolina, Columbia</w:t>
      </w:r>
      <w:r w:rsidR="00F1416F">
        <w:rPr>
          <w:rFonts w:ascii="Times New Roman" w:hAnsi="Times New Roman" w:cs="Times New Roman"/>
          <w:bCs/>
          <w:color w:val="000000"/>
        </w:rPr>
        <w:t>.</w:t>
      </w:r>
      <w:r>
        <w:rPr>
          <w:rFonts w:ascii="Times New Roman" w:hAnsi="Times New Roman" w:cs="Times New Roman"/>
          <w:bCs/>
          <w:color w:val="000000"/>
        </w:rPr>
        <w:t xml:space="preserve"> </w:t>
      </w:r>
      <w:r w:rsidR="006025EF">
        <w:rPr>
          <w:rFonts w:ascii="Times New Roman" w:hAnsi="Times New Roman" w:cs="Times New Roman"/>
          <w:bCs/>
          <w:color w:val="000000"/>
        </w:rPr>
        <w:t>History Instructor</w:t>
      </w:r>
      <w:r w:rsidR="00517AAB">
        <w:rPr>
          <w:rFonts w:ascii="Times New Roman" w:hAnsi="Times New Roman" w:cs="Times New Roman"/>
          <w:bCs/>
          <w:color w:val="000000"/>
        </w:rPr>
        <w:t xml:space="preserve">, May 2017 – </w:t>
      </w:r>
      <w:r w:rsidR="00C17BFF">
        <w:rPr>
          <w:rFonts w:ascii="Times New Roman" w:hAnsi="Times New Roman" w:cs="Times New Roman"/>
          <w:bCs/>
          <w:color w:val="000000"/>
        </w:rPr>
        <w:t>May 20</w:t>
      </w:r>
      <w:r w:rsidR="008F6CB6">
        <w:rPr>
          <w:rFonts w:ascii="Times New Roman" w:hAnsi="Times New Roman" w:cs="Times New Roman"/>
          <w:bCs/>
          <w:color w:val="000000"/>
        </w:rPr>
        <w:t>20</w:t>
      </w:r>
    </w:p>
    <w:p w14:paraId="59A7B541" w14:textId="77777777" w:rsidR="00F81682" w:rsidRDefault="00F8168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1D9A988F" w14:textId="269940AA" w:rsidR="00B75FD9" w:rsidRDefault="00B75FD9"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University of South Carolina, Columbia. Bridge Humaniti</w:t>
      </w:r>
      <w:r w:rsidR="00F81682">
        <w:rPr>
          <w:rFonts w:ascii="Times New Roman" w:hAnsi="Times New Roman" w:cs="Times New Roman"/>
          <w:bCs/>
          <w:color w:val="000000"/>
        </w:rPr>
        <w:t>es Fellow, August 2016 – May 2017</w:t>
      </w:r>
      <w:r>
        <w:rPr>
          <w:rFonts w:ascii="Times New Roman" w:hAnsi="Times New Roman" w:cs="Times New Roman"/>
          <w:bCs/>
          <w:color w:val="000000"/>
        </w:rPr>
        <w:t>.</w:t>
      </w:r>
    </w:p>
    <w:p w14:paraId="5479470A" w14:textId="77777777" w:rsidR="006834EE" w:rsidRDefault="006834EE"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6E356F8B" w14:textId="509CCB8D" w:rsidR="00B75FD9" w:rsidRPr="008D4B0A" w:rsidRDefault="006834EE"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University of South Carolina, Columbia. </w:t>
      </w:r>
      <w:r w:rsidR="008C3CA2">
        <w:rPr>
          <w:rFonts w:ascii="Times New Roman" w:hAnsi="Times New Roman" w:cs="Times New Roman"/>
          <w:bCs/>
          <w:color w:val="000000"/>
        </w:rPr>
        <w:t xml:space="preserve">Graduate </w:t>
      </w:r>
      <w:r>
        <w:rPr>
          <w:rFonts w:ascii="Times New Roman" w:hAnsi="Times New Roman" w:cs="Times New Roman"/>
          <w:bCs/>
          <w:color w:val="000000"/>
        </w:rPr>
        <w:t>Instructor, August 2014 – August 2016.</w:t>
      </w:r>
    </w:p>
    <w:p w14:paraId="4AF40F45"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6F26CFD2" w14:textId="0870CB41" w:rsidR="009C1CC5" w:rsidRDefault="003248DD"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
          <w:bCs/>
          <w:color w:val="000000"/>
          <w:u w:val="single" w:color="000000"/>
        </w:rPr>
        <w:t>CURRENT RESEARCH</w:t>
      </w:r>
      <w:r>
        <w:rPr>
          <w:rFonts w:ascii="Times New Roman" w:hAnsi="Times New Roman" w:cs="Times New Roman"/>
          <w:b/>
          <w:bCs/>
          <w:color w:val="000000"/>
        </w:rPr>
        <w:t>:</w:t>
      </w:r>
    </w:p>
    <w:p w14:paraId="6A323C26" w14:textId="77777777" w:rsidR="003248DD" w:rsidRDefault="003248DD"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314B8B29" w14:textId="1D94C3F2" w:rsidR="00C862AD" w:rsidRDefault="008C3CA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8C3CA2">
        <w:rPr>
          <w:rFonts w:ascii="Times New Roman" w:hAnsi="Times New Roman" w:cs="Times New Roman"/>
          <w:bCs/>
          <w:i/>
          <w:color w:val="000000"/>
        </w:rPr>
        <w:t>T</w:t>
      </w:r>
      <w:r w:rsidR="002673C1" w:rsidRPr="008C3CA2">
        <w:rPr>
          <w:rFonts w:ascii="Times New Roman" w:hAnsi="Times New Roman" w:cs="Times New Roman"/>
          <w:bCs/>
          <w:i/>
          <w:color w:val="000000"/>
        </w:rPr>
        <w:t xml:space="preserve">he </w:t>
      </w:r>
      <w:r w:rsidR="00E90373" w:rsidRPr="008C3CA2">
        <w:rPr>
          <w:rFonts w:ascii="Times New Roman" w:hAnsi="Times New Roman" w:cs="Times New Roman"/>
          <w:bCs/>
          <w:i/>
          <w:color w:val="000000"/>
        </w:rPr>
        <w:t xml:space="preserve">National Glassblowers </w:t>
      </w:r>
      <w:r w:rsidR="00340239" w:rsidRPr="008C3CA2">
        <w:rPr>
          <w:rFonts w:ascii="Times New Roman" w:hAnsi="Times New Roman" w:cs="Times New Roman"/>
          <w:bCs/>
          <w:i/>
          <w:color w:val="000000"/>
        </w:rPr>
        <w:t xml:space="preserve">Strike </w:t>
      </w:r>
      <w:r w:rsidR="00C958D7" w:rsidRPr="008C3CA2">
        <w:rPr>
          <w:rFonts w:ascii="Times New Roman" w:hAnsi="Times New Roman" w:cs="Times New Roman"/>
          <w:bCs/>
          <w:i/>
          <w:color w:val="000000"/>
        </w:rPr>
        <w:t>of 19</w:t>
      </w:r>
      <w:r w:rsidR="00CC6B22" w:rsidRPr="008C3CA2">
        <w:rPr>
          <w:rFonts w:ascii="Times New Roman" w:hAnsi="Times New Roman" w:cs="Times New Roman"/>
          <w:bCs/>
          <w:i/>
          <w:color w:val="000000"/>
        </w:rPr>
        <w:t>0</w:t>
      </w:r>
      <w:r w:rsidR="00BD7B1B">
        <w:rPr>
          <w:rFonts w:ascii="Times New Roman" w:hAnsi="Times New Roman" w:cs="Times New Roman"/>
          <w:bCs/>
          <w:i/>
          <w:color w:val="000000"/>
        </w:rPr>
        <w:t>4</w:t>
      </w:r>
      <w:r w:rsidR="00A64D89">
        <w:rPr>
          <w:rFonts w:ascii="Times New Roman" w:hAnsi="Times New Roman" w:cs="Times New Roman"/>
          <w:bCs/>
          <w:color w:val="000000"/>
        </w:rPr>
        <w:t xml:space="preserve"> – </w:t>
      </w:r>
      <w:r>
        <w:rPr>
          <w:rFonts w:ascii="Times New Roman" w:hAnsi="Times New Roman" w:cs="Times New Roman"/>
          <w:bCs/>
          <w:color w:val="000000"/>
        </w:rPr>
        <w:t xml:space="preserve">Shortly after the turn of the century, glass workers at the </w:t>
      </w:r>
      <w:r w:rsidR="00C17BFF">
        <w:rPr>
          <w:rFonts w:ascii="Times New Roman" w:hAnsi="Times New Roman" w:cs="Times New Roman"/>
          <w:bCs/>
          <w:color w:val="000000"/>
        </w:rPr>
        <w:t xml:space="preserve">Macbeth-Evans </w:t>
      </w:r>
      <w:r>
        <w:rPr>
          <w:rFonts w:ascii="Times New Roman" w:hAnsi="Times New Roman" w:cs="Times New Roman"/>
          <w:bCs/>
          <w:color w:val="000000"/>
        </w:rPr>
        <w:t xml:space="preserve">Glass </w:t>
      </w:r>
      <w:r w:rsidR="00C17BFF">
        <w:rPr>
          <w:rFonts w:ascii="Times New Roman" w:hAnsi="Times New Roman" w:cs="Times New Roman"/>
          <w:bCs/>
          <w:color w:val="000000"/>
        </w:rPr>
        <w:t>Company</w:t>
      </w:r>
      <w:r>
        <w:rPr>
          <w:rFonts w:ascii="Times New Roman" w:hAnsi="Times New Roman" w:cs="Times New Roman"/>
          <w:bCs/>
          <w:color w:val="000000"/>
        </w:rPr>
        <w:t xml:space="preserve"> went on strike over the factory owners eliminating jobs and reducing wages in favor of adopting machinery. The strike spread rapidly through other glassworks factories crippling the industry on a national level. </w:t>
      </w:r>
      <w:r w:rsidR="00C862AD">
        <w:rPr>
          <w:rFonts w:ascii="Times New Roman" w:hAnsi="Times New Roman" w:cs="Times New Roman"/>
          <w:bCs/>
          <w:color w:val="000000"/>
        </w:rPr>
        <w:t>Using this strike as a lens to the larger process of automation in the early 20</w:t>
      </w:r>
      <w:r w:rsidR="00C862AD" w:rsidRPr="00C862AD">
        <w:rPr>
          <w:rFonts w:ascii="Times New Roman" w:hAnsi="Times New Roman" w:cs="Times New Roman"/>
          <w:bCs/>
          <w:color w:val="000000"/>
          <w:vertAlign w:val="superscript"/>
        </w:rPr>
        <w:t>th</w:t>
      </w:r>
      <w:r w:rsidR="00C862AD">
        <w:rPr>
          <w:rFonts w:ascii="Times New Roman" w:hAnsi="Times New Roman" w:cs="Times New Roman"/>
          <w:bCs/>
          <w:color w:val="000000"/>
        </w:rPr>
        <w:t xml:space="preserve"> century, this research examines the social impact of</w:t>
      </w:r>
      <w:r w:rsidR="001970F6">
        <w:rPr>
          <w:rFonts w:ascii="Times New Roman" w:hAnsi="Times New Roman" w:cs="Times New Roman"/>
          <w:bCs/>
          <w:color w:val="000000"/>
        </w:rPr>
        <w:t xml:space="preserve"> machines on labor and industry. Additionally, this research examines the economic and political impact of automation by addressing the conflict between the property rights of industrialists and the individual rights of workers.</w:t>
      </w:r>
    </w:p>
    <w:p w14:paraId="6F2DD50E" w14:textId="4C53787D" w:rsidR="00B30317" w:rsidRDefault="00B30317"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39423DBC" w14:textId="4F58543E" w:rsidR="00B30317" w:rsidRPr="00B30317" w:rsidRDefault="00B30317"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i/>
          <w:color w:val="000000"/>
        </w:rPr>
        <w:t>Promoting the Fresnel Lens in America</w:t>
      </w:r>
      <w:r>
        <w:rPr>
          <w:rFonts w:ascii="Times New Roman" w:hAnsi="Times New Roman" w:cs="Times New Roman"/>
          <w:bCs/>
          <w:color w:val="000000"/>
        </w:rPr>
        <w:t xml:space="preserve"> – During the first half of the 19</w:t>
      </w:r>
      <w:r w:rsidRPr="00B30317">
        <w:rPr>
          <w:rFonts w:ascii="Times New Roman" w:hAnsi="Times New Roman" w:cs="Times New Roman"/>
          <w:bCs/>
          <w:color w:val="000000"/>
          <w:vertAlign w:val="superscript"/>
        </w:rPr>
        <w:t>th</w:t>
      </w:r>
      <w:r>
        <w:rPr>
          <w:rFonts w:ascii="Times New Roman" w:hAnsi="Times New Roman" w:cs="Times New Roman"/>
          <w:bCs/>
          <w:color w:val="000000"/>
        </w:rPr>
        <w:t xml:space="preserve"> century, American engineers promoted the universal adoption of the French manufactured Fresnel lighthouse lens as part of their efforts to gain recognition for their expertise. At the time, formally trained engineers were still looked up with suspicion. By promoting the adoption of the Fresnel lens, the engineers hoped to establish their expertise and, thus </w:t>
      </w:r>
      <w:r w:rsidR="005D3E49">
        <w:rPr>
          <w:rFonts w:ascii="Times New Roman" w:hAnsi="Times New Roman" w:cs="Times New Roman"/>
          <w:bCs/>
          <w:color w:val="000000"/>
        </w:rPr>
        <w:t xml:space="preserve">eliminate the suspicion. This research delves into the </w:t>
      </w:r>
      <w:r w:rsidR="005D3E49">
        <w:rPr>
          <w:rFonts w:ascii="Times New Roman" w:hAnsi="Times New Roman" w:cs="Times New Roman"/>
          <w:bCs/>
          <w:color w:val="000000"/>
        </w:rPr>
        <w:lastRenderedPageBreak/>
        <w:t>debate over who should perform science and technology and the de-democratization of science in the United States.</w:t>
      </w:r>
    </w:p>
    <w:p w14:paraId="114E1596" w14:textId="77777777" w:rsidR="001970F6" w:rsidRDefault="001970F6"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p>
    <w:p w14:paraId="270D0984" w14:textId="0F442571" w:rsidR="008409C8" w:rsidRDefault="006834EE"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PUBLICATIONS</w:t>
      </w:r>
      <w:r w:rsidRPr="008020F6">
        <w:rPr>
          <w:rFonts w:ascii="Times New Roman" w:hAnsi="Times New Roman" w:cs="Times New Roman"/>
          <w:b/>
          <w:bCs/>
          <w:color w:val="000000"/>
        </w:rPr>
        <w:t>:</w:t>
      </w:r>
    </w:p>
    <w:p w14:paraId="38F83EC2"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71A92606" w14:textId="56F3B84B" w:rsidR="008409C8" w:rsidRDefault="00A85EDB" w:rsidP="00465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i/>
          <w:iCs/>
          <w:color w:val="000000"/>
          <w:u w:color="000000"/>
        </w:rPr>
        <w:t>Refe</w:t>
      </w:r>
      <w:r w:rsidR="006834EE">
        <w:rPr>
          <w:rFonts w:ascii="Times New Roman" w:hAnsi="Times New Roman" w:cs="Times New Roman"/>
          <w:i/>
          <w:iCs/>
          <w:color w:val="000000"/>
          <w:u w:color="000000"/>
        </w:rPr>
        <w:t>re</w:t>
      </w:r>
      <w:r>
        <w:rPr>
          <w:rFonts w:ascii="Times New Roman" w:hAnsi="Times New Roman" w:cs="Times New Roman"/>
          <w:i/>
          <w:iCs/>
          <w:color w:val="000000"/>
          <w:u w:color="000000"/>
        </w:rPr>
        <w:t>e</w:t>
      </w:r>
      <w:r w:rsidR="006834EE">
        <w:rPr>
          <w:rFonts w:ascii="Times New Roman" w:hAnsi="Times New Roman" w:cs="Times New Roman"/>
          <w:i/>
          <w:iCs/>
          <w:color w:val="000000"/>
          <w:u w:color="000000"/>
        </w:rPr>
        <w:t>d Articles &amp; Essays</w:t>
      </w:r>
    </w:p>
    <w:p w14:paraId="1035FAA9" w14:textId="77777777" w:rsidR="0082139D" w:rsidRDefault="0082139D" w:rsidP="008F6C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color="000000"/>
        </w:rPr>
      </w:pPr>
    </w:p>
    <w:p w14:paraId="355A45C1" w14:textId="60905F8A" w:rsidR="0082139D" w:rsidRDefault="0082139D" w:rsidP="00821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b/>
          <w:color w:val="000000"/>
          <w:u w:color="000000"/>
        </w:rPr>
      </w:pPr>
      <w:r>
        <w:rPr>
          <w:rFonts w:ascii="Times New Roman" w:hAnsi="Times New Roman" w:cs="Times New Roman"/>
          <w:color w:val="000000"/>
          <w:u w:color="000000"/>
        </w:rPr>
        <w:t xml:space="preserve">“Seven Flags over the Cooper: James Maud </w:t>
      </w:r>
      <w:proofErr w:type="spellStart"/>
      <w:r>
        <w:rPr>
          <w:rFonts w:ascii="Times New Roman" w:hAnsi="Times New Roman" w:cs="Times New Roman"/>
          <w:color w:val="000000"/>
          <w:u w:color="000000"/>
        </w:rPr>
        <w:t>Elford</w:t>
      </w:r>
      <w:proofErr w:type="spellEnd"/>
      <w:r>
        <w:rPr>
          <w:rFonts w:ascii="Times New Roman" w:hAnsi="Times New Roman" w:cs="Times New Roman"/>
          <w:color w:val="000000"/>
          <w:u w:color="000000"/>
        </w:rPr>
        <w:t xml:space="preserve"> and the Quest for a Universal Maritime Signal Code,” </w:t>
      </w:r>
      <w:r>
        <w:rPr>
          <w:rFonts w:ascii="Times New Roman" w:hAnsi="Times New Roman" w:cs="Times New Roman"/>
          <w:i/>
          <w:color w:val="000000"/>
          <w:u w:color="000000"/>
        </w:rPr>
        <w:t>South Carolina Historical Magazine</w:t>
      </w:r>
      <w:r>
        <w:rPr>
          <w:rFonts w:ascii="Times New Roman" w:hAnsi="Times New Roman" w:cs="Times New Roman"/>
          <w:color w:val="000000"/>
          <w:u w:color="000000"/>
        </w:rPr>
        <w:t xml:space="preserve"> - </w:t>
      </w:r>
      <w:r>
        <w:rPr>
          <w:rFonts w:ascii="Times New Roman" w:hAnsi="Times New Roman" w:cs="Times New Roman"/>
          <w:b/>
          <w:color w:val="000000"/>
          <w:u w:color="000000"/>
        </w:rPr>
        <w:t xml:space="preserve"> Forthcoming</w:t>
      </w:r>
    </w:p>
    <w:p w14:paraId="14C731C1" w14:textId="5C3E7271" w:rsidR="00F1416F" w:rsidRDefault="00F1416F" w:rsidP="00A91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62B951C2" w14:textId="4F338205" w:rsidR="008F6CB6" w:rsidRPr="008F6CB6" w:rsidRDefault="008F6CB6" w:rsidP="008F6C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b/>
          <w:color w:val="000000"/>
          <w:u w:color="000000"/>
        </w:rPr>
      </w:pPr>
      <w:r>
        <w:rPr>
          <w:rFonts w:ascii="Times New Roman" w:hAnsi="Times New Roman" w:cs="Times New Roman"/>
          <w:color w:val="000000"/>
          <w:u w:color="000000"/>
        </w:rPr>
        <w:t xml:space="preserve">“The Fresnel Affair: Manufacturing, Technology Transfer, Republicanism, and the Adoption of the Fresnel Lighthouse Lens, 1819 – 1852,” </w:t>
      </w:r>
      <w:r>
        <w:rPr>
          <w:rFonts w:ascii="Times New Roman" w:hAnsi="Times New Roman" w:cs="Times New Roman"/>
          <w:i/>
          <w:color w:val="000000"/>
          <w:u w:color="000000"/>
        </w:rPr>
        <w:t xml:space="preserve">The Northern Mariner / Le </w:t>
      </w:r>
      <w:proofErr w:type="spellStart"/>
      <w:r>
        <w:rPr>
          <w:rFonts w:ascii="Times New Roman" w:hAnsi="Times New Roman" w:cs="Times New Roman"/>
          <w:i/>
          <w:color w:val="000000"/>
          <w:u w:color="000000"/>
        </w:rPr>
        <w:t>marin</w:t>
      </w:r>
      <w:proofErr w:type="spellEnd"/>
      <w:r>
        <w:rPr>
          <w:rFonts w:ascii="Times New Roman" w:hAnsi="Times New Roman" w:cs="Times New Roman"/>
          <w:i/>
          <w:color w:val="000000"/>
          <w:u w:color="000000"/>
        </w:rPr>
        <w:t xml:space="preserve"> du </w:t>
      </w:r>
      <w:proofErr w:type="spellStart"/>
      <w:r>
        <w:rPr>
          <w:rFonts w:ascii="Times New Roman" w:hAnsi="Times New Roman" w:cs="Times New Roman"/>
          <w:i/>
          <w:color w:val="000000"/>
          <w:u w:color="000000"/>
        </w:rPr>
        <w:t>nord</w:t>
      </w:r>
      <w:proofErr w:type="spellEnd"/>
      <w:r>
        <w:rPr>
          <w:rFonts w:ascii="Times New Roman" w:hAnsi="Times New Roman" w:cs="Times New Roman"/>
          <w:color w:val="000000"/>
          <w:u w:color="000000"/>
        </w:rPr>
        <w:t>, XXVIII, no. 4 (Autumn 2018): 363-84.</w:t>
      </w:r>
      <w:bookmarkStart w:id="0" w:name="_GoBack"/>
      <w:bookmarkEnd w:id="0"/>
    </w:p>
    <w:p w14:paraId="793E40D7" w14:textId="77777777" w:rsidR="008F6CB6" w:rsidRDefault="008F6CB6" w:rsidP="00A91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5A7EFFC2" w14:textId="537C676A" w:rsidR="008409C8" w:rsidRDefault="00DD57EC" w:rsidP="006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 xml:space="preserve"> “</w:t>
      </w:r>
      <w:proofErr w:type="spellStart"/>
      <w:r>
        <w:rPr>
          <w:rFonts w:ascii="Times New Roman" w:hAnsi="Times New Roman" w:cs="Times New Roman"/>
          <w:color w:val="000000"/>
          <w:u w:color="000000"/>
        </w:rPr>
        <w:t>Garit</w:t>
      </w:r>
      <w:r w:rsidR="008409C8">
        <w:rPr>
          <w:rFonts w:ascii="Times New Roman" w:hAnsi="Times New Roman" w:cs="Times New Roman"/>
          <w:color w:val="000000"/>
          <w:u w:color="000000"/>
        </w:rPr>
        <w:t>e</w:t>
      </w:r>
      <w:r>
        <w:rPr>
          <w:rFonts w:ascii="Times New Roman" w:hAnsi="Times New Roman" w:cs="Times New Roman"/>
          <w:color w:val="000000"/>
          <w:u w:color="000000"/>
        </w:rPr>
        <w:t>e</w:t>
      </w:r>
      <w:proofErr w:type="spellEnd"/>
      <w:r w:rsidR="008409C8">
        <w:rPr>
          <w:rFonts w:ascii="Times New Roman" w:hAnsi="Times New Roman" w:cs="Times New Roman"/>
          <w:color w:val="000000"/>
          <w:u w:color="000000"/>
        </w:rPr>
        <w:t xml:space="preserve"> vs. Mayor and City Council of Baltimore: A Gilded Age Debate on</w:t>
      </w:r>
      <w:r w:rsidR="006834EE">
        <w:rPr>
          <w:rFonts w:ascii="Times New Roman" w:hAnsi="Times New Roman" w:cs="Times New Roman"/>
          <w:color w:val="000000"/>
          <w:u w:color="000000"/>
        </w:rPr>
        <w:t xml:space="preserve"> </w:t>
      </w:r>
      <w:r w:rsidR="008409C8">
        <w:rPr>
          <w:rFonts w:ascii="Times New Roman" w:hAnsi="Times New Roman" w:cs="Times New Roman"/>
          <w:color w:val="000000"/>
          <w:u w:color="000000"/>
        </w:rPr>
        <w:t xml:space="preserve">the Role and Limits of Local Government,” </w:t>
      </w:r>
      <w:r w:rsidR="008409C8">
        <w:rPr>
          <w:rFonts w:ascii="Times New Roman" w:hAnsi="Times New Roman" w:cs="Times New Roman"/>
          <w:i/>
          <w:iCs/>
          <w:color w:val="000000"/>
          <w:u w:color="000000"/>
        </w:rPr>
        <w:t>Maryland Historical Magazine</w:t>
      </w:r>
      <w:r w:rsidR="00910478">
        <w:rPr>
          <w:rFonts w:ascii="Times New Roman" w:hAnsi="Times New Roman" w:cs="Times New Roman"/>
          <w:color w:val="000000"/>
          <w:u w:color="000000"/>
        </w:rPr>
        <w:t>, 109, no. 4</w:t>
      </w:r>
      <w:r w:rsidR="006834EE">
        <w:rPr>
          <w:rFonts w:ascii="Times New Roman" w:hAnsi="Times New Roman" w:cs="Times New Roman"/>
          <w:color w:val="000000"/>
          <w:u w:color="000000"/>
        </w:rPr>
        <w:t xml:space="preserve"> </w:t>
      </w:r>
      <w:r w:rsidR="00910478">
        <w:rPr>
          <w:rFonts w:ascii="Times New Roman" w:hAnsi="Times New Roman" w:cs="Times New Roman"/>
          <w:color w:val="000000"/>
          <w:u w:color="000000"/>
        </w:rPr>
        <w:t>(Winter 2014): 453-72</w:t>
      </w:r>
      <w:r w:rsidR="008409C8">
        <w:rPr>
          <w:rFonts w:ascii="Times New Roman" w:hAnsi="Times New Roman" w:cs="Times New Roman"/>
          <w:color w:val="000000"/>
          <w:u w:color="000000"/>
        </w:rPr>
        <w:t xml:space="preserve">. </w:t>
      </w:r>
      <w:r w:rsidR="006834EE">
        <w:rPr>
          <w:rFonts w:ascii="Times New Roman" w:hAnsi="Times New Roman" w:cs="Times New Roman"/>
          <w:color w:val="000000"/>
          <w:u w:color="000000"/>
        </w:rPr>
        <w:t xml:space="preserve">Lead author with Kevin L. </w:t>
      </w:r>
      <w:proofErr w:type="spellStart"/>
      <w:r w:rsidR="006834EE">
        <w:rPr>
          <w:rFonts w:ascii="Times New Roman" w:hAnsi="Times New Roman" w:cs="Times New Roman"/>
          <w:color w:val="000000"/>
          <w:u w:color="000000"/>
        </w:rPr>
        <w:t>Attridge</w:t>
      </w:r>
      <w:proofErr w:type="spellEnd"/>
      <w:r w:rsidR="006834EE">
        <w:rPr>
          <w:rFonts w:ascii="Times New Roman" w:hAnsi="Times New Roman" w:cs="Times New Roman"/>
          <w:color w:val="000000"/>
          <w:u w:color="000000"/>
        </w:rPr>
        <w:t>.</w:t>
      </w:r>
    </w:p>
    <w:p w14:paraId="7B019F29" w14:textId="77777777" w:rsidR="005D20A4" w:rsidRDefault="005D20A4"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0D2B4329" w14:textId="77777777" w:rsidR="005D20A4" w:rsidRDefault="005D20A4" w:rsidP="005D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u w:color="000000"/>
        </w:rPr>
      </w:pPr>
      <w:r>
        <w:rPr>
          <w:rFonts w:ascii="Times New Roman" w:hAnsi="Times New Roman" w:cs="Times New Roman"/>
          <w:i/>
          <w:iCs/>
          <w:color w:val="000000"/>
          <w:u w:color="000000"/>
        </w:rPr>
        <w:t>Book Chapters and Sections</w:t>
      </w:r>
    </w:p>
    <w:p w14:paraId="4FBC275A" w14:textId="77777777" w:rsidR="005D20A4" w:rsidRDefault="005D20A4" w:rsidP="005D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003E8F07" w14:textId="77777777" w:rsidR="005D20A4" w:rsidRDefault="005D20A4" w:rsidP="005D20A4">
      <w:pPr>
        <w:widowControl w:val="0"/>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i/>
          <w:color w:val="000000"/>
          <w:u w:color="000000"/>
        </w:rPr>
        <w:t>The American Yawp!: A Free and Online, Collaboratively Built American History Textbook</w:t>
      </w:r>
      <w:r>
        <w:rPr>
          <w:rFonts w:ascii="Times New Roman" w:hAnsi="Times New Roman" w:cs="Times New Roman"/>
          <w:color w:val="000000"/>
          <w:u w:color="000000"/>
        </w:rPr>
        <w:t xml:space="preserve">, edited by Joseph Locke and Ben Wright, e-book, </w:t>
      </w:r>
      <w:hyperlink r:id="rId8" w:history="1">
        <w:r w:rsidRPr="00903992">
          <w:rPr>
            <w:rStyle w:val="Hyperlink"/>
            <w:rFonts w:ascii="Times New Roman" w:hAnsi="Times New Roman" w:cs="Times New Roman"/>
            <w:u w:color="000000"/>
          </w:rPr>
          <w:t>http://www.americanyawp.com</w:t>
        </w:r>
      </w:hyperlink>
      <w:r>
        <w:rPr>
          <w:rFonts w:ascii="Times New Roman" w:hAnsi="Times New Roman" w:cs="Times New Roman"/>
          <w:color w:val="000000"/>
          <w:u w:color="000000"/>
        </w:rPr>
        <w:t>, Fall 2014. Contributed to section on the Naval War of 1812 of Chapter 7, “The Early Republic.”</w:t>
      </w:r>
    </w:p>
    <w:p w14:paraId="128E8997" w14:textId="77777777" w:rsidR="005B42E8" w:rsidRDefault="005B42E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01411477" w14:textId="38BACBF5"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i/>
          <w:color w:val="000000"/>
          <w:u w:color="000000"/>
        </w:rPr>
        <w:t>Reviews</w:t>
      </w:r>
    </w:p>
    <w:p w14:paraId="712F4EB8" w14:textId="77777777"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43EADF63" w14:textId="0B66B8B6" w:rsidR="005723F4" w:rsidRPr="005723F4" w:rsidRDefault="005723F4"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b/>
          <w:color w:val="000000"/>
          <w:u w:color="000000"/>
        </w:rPr>
      </w:pPr>
      <w:r>
        <w:rPr>
          <w:rFonts w:ascii="Times New Roman" w:hAnsi="Times New Roman" w:cs="Times New Roman"/>
          <w:color w:val="000000"/>
          <w:u w:color="000000"/>
        </w:rPr>
        <w:t xml:space="preserve">Book Review, </w:t>
      </w:r>
      <w:r>
        <w:rPr>
          <w:rFonts w:ascii="Times New Roman" w:hAnsi="Times New Roman" w:cs="Times New Roman"/>
          <w:i/>
          <w:color w:val="000000"/>
          <w:u w:color="000000"/>
        </w:rPr>
        <w:t>The Free Sea: The American Fight for Freedom of Navigation</w:t>
      </w:r>
      <w:r>
        <w:rPr>
          <w:rFonts w:ascii="Times New Roman" w:hAnsi="Times New Roman" w:cs="Times New Roman"/>
          <w:color w:val="000000"/>
          <w:u w:color="000000"/>
        </w:rPr>
        <w:t xml:space="preserve"> by James </w:t>
      </w:r>
      <w:proofErr w:type="spellStart"/>
      <w:r>
        <w:rPr>
          <w:rFonts w:ascii="Times New Roman" w:hAnsi="Times New Roman" w:cs="Times New Roman"/>
          <w:color w:val="000000"/>
          <w:u w:color="000000"/>
        </w:rPr>
        <w:t>Kraska</w:t>
      </w:r>
      <w:proofErr w:type="spellEnd"/>
      <w:r>
        <w:rPr>
          <w:rFonts w:ascii="Times New Roman" w:hAnsi="Times New Roman" w:cs="Times New Roman"/>
          <w:color w:val="000000"/>
          <w:u w:color="000000"/>
        </w:rPr>
        <w:t xml:space="preserve"> and Raul </w:t>
      </w:r>
      <w:proofErr w:type="spellStart"/>
      <w:r>
        <w:rPr>
          <w:rFonts w:ascii="Times New Roman" w:hAnsi="Times New Roman" w:cs="Times New Roman"/>
          <w:color w:val="000000"/>
          <w:u w:color="000000"/>
        </w:rPr>
        <w:t>Pedrozo</w:t>
      </w:r>
      <w:proofErr w:type="spellEnd"/>
      <w:r>
        <w:rPr>
          <w:rFonts w:ascii="Times New Roman" w:hAnsi="Times New Roman" w:cs="Times New Roman"/>
          <w:color w:val="000000"/>
          <w:u w:color="000000"/>
        </w:rPr>
        <w:t xml:space="preserve">. </w:t>
      </w:r>
      <w:r>
        <w:rPr>
          <w:rFonts w:ascii="Times New Roman" w:hAnsi="Times New Roman" w:cs="Times New Roman"/>
          <w:i/>
          <w:color w:val="000000"/>
          <w:u w:color="000000"/>
        </w:rPr>
        <w:t>Strategy Bridge</w:t>
      </w:r>
      <w:r w:rsidR="00D41CAD">
        <w:rPr>
          <w:rFonts w:ascii="Times New Roman" w:hAnsi="Times New Roman" w:cs="Times New Roman"/>
          <w:color w:val="000000"/>
          <w:u w:color="000000"/>
        </w:rPr>
        <w:t xml:space="preserve"> (October 15, 2018). </w:t>
      </w:r>
      <w:hyperlink r:id="rId9" w:history="1">
        <w:r w:rsidR="00D41CAD" w:rsidRPr="007663E1">
          <w:rPr>
            <w:rStyle w:val="Hyperlink"/>
            <w:rFonts w:ascii="Times New Roman" w:hAnsi="Times New Roman" w:cs="Times New Roman"/>
            <w:u w:color="000000"/>
          </w:rPr>
          <w:t>https://www.strategybridge.org/the-bridge/2018/10/15/reviewing-the-free-sea</w:t>
        </w:r>
      </w:hyperlink>
      <w:r w:rsidR="00D41CAD">
        <w:rPr>
          <w:rFonts w:ascii="Times New Roman" w:hAnsi="Times New Roman" w:cs="Times New Roman"/>
          <w:color w:val="000000"/>
          <w:u w:color="000000"/>
        </w:rPr>
        <w:t xml:space="preserve"> </w:t>
      </w:r>
    </w:p>
    <w:p w14:paraId="2488A7A4" w14:textId="77777777" w:rsidR="005723F4" w:rsidRDefault="005723F4"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p>
    <w:p w14:paraId="26D92DC7" w14:textId="66F1A4AF" w:rsidR="0014577C" w:rsidRPr="0014577C" w:rsidRDefault="0014577C"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 xml:space="preserve">Book Review, </w:t>
      </w:r>
      <w:r>
        <w:rPr>
          <w:rFonts w:ascii="Times New Roman" w:hAnsi="Times New Roman" w:cs="Times New Roman"/>
          <w:i/>
          <w:color w:val="000000"/>
          <w:u w:color="000000"/>
        </w:rPr>
        <w:t>Congress Buys a Navy: Politics, Economics, and the Rise of American Naval Power, 1881 – 1921</w:t>
      </w:r>
      <w:r w:rsidR="002B531E">
        <w:rPr>
          <w:rFonts w:ascii="Times New Roman" w:hAnsi="Times New Roman" w:cs="Times New Roman"/>
          <w:color w:val="000000"/>
          <w:u w:color="000000"/>
        </w:rPr>
        <w:t xml:space="preserve"> by Paul E. </w:t>
      </w:r>
      <w:proofErr w:type="spellStart"/>
      <w:r w:rsidR="002B531E">
        <w:rPr>
          <w:rFonts w:ascii="Times New Roman" w:hAnsi="Times New Roman" w:cs="Times New Roman"/>
          <w:color w:val="000000"/>
          <w:u w:color="000000"/>
        </w:rPr>
        <w:t>Pedisich</w:t>
      </w:r>
      <w:proofErr w:type="spellEnd"/>
      <w:r w:rsidR="002B531E">
        <w:rPr>
          <w:rFonts w:ascii="Times New Roman" w:hAnsi="Times New Roman" w:cs="Times New Roman"/>
          <w:color w:val="000000"/>
          <w:u w:color="000000"/>
        </w:rPr>
        <w:t xml:space="preserve">. H-Net: War </w:t>
      </w:r>
      <w:r w:rsidR="002B531E" w:rsidRPr="002B531E">
        <w:rPr>
          <w:rFonts w:ascii="Times New Roman" w:hAnsi="Times New Roman" w:cs="Times New Roman"/>
          <w:color w:val="000000"/>
          <w:u w:color="000000"/>
        </w:rPr>
        <w:t>(January 20, 2018)</w:t>
      </w:r>
      <w:r w:rsidR="002B531E">
        <w:rPr>
          <w:rFonts w:ascii="Times New Roman" w:hAnsi="Times New Roman" w:cs="Times New Roman"/>
          <w:color w:val="000000"/>
          <w:u w:color="000000"/>
        </w:rPr>
        <w:t>.</w:t>
      </w:r>
    </w:p>
    <w:p w14:paraId="74BDFF5C" w14:textId="77777777" w:rsidR="0014577C" w:rsidRDefault="0014577C"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p>
    <w:p w14:paraId="7E8E376E" w14:textId="6B197CA1"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 xml:space="preserve">Book Review, </w:t>
      </w:r>
      <w:r>
        <w:rPr>
          <w:rFonts w:ascii="Times New Roman" w:hAnsi="Times New Roman" w:cs="Times New Roman"/>
          <w:i/>
          <w:color w:val="000000"/>
          <w:u w:color="000000"/>
        </w:rPr>
        <w:t>Brilliant Beacons: A History of the American Lighthouse</w:t>
      </w:r>
      <w:r>
        <w:rPr>
          <w:rFonts w:ascii="Times New Roman" w:hAnsi="Times New Roman" w:cs="Times New Roman"/>
          <w:color w:val="000000"/>
          <w:u w:color="000000"/>
        </w:rPr>
        <w:t xml:space="preserve"> by Eric Jay Dolin. </w:t>
      </w:r>
      <w:r>
        <w:rPr>
          <w:rFonts w:ascii="Times New Roman" w:hAnsi="Times New Roman" w:cs="Times New Roman"/>
          <w:i/>
          <w:color w:val="000000"/>
          <w:u w:color="000000"/>
        </w:rPr>
        <w:t xml:space="preserve">The Northern Mariner / </w:t>
      </w:r>
      <w:r w:rsidR="00A540C3">
        <w:rPr>
          <w:rFonts w:ascii="Times New Roman" w:hAnsi="Times New Roman" w:cs="Times New Roman"/>
          <w:i/>
          <w:color w:val="000000"/>
          <w:u w:color="000000"/>
        </w:rPr>
        <w:t>L</w:t>
      </w:r>
      <w:r>
        <w:rPr>
          <w:rFonts w:ascii="Times New Roman" w:hAnsi="Times New Roman" w:cs="Times New Roman"/>
          <w:i/>
          <w:color w:val="000000"/>
          <w:u w:color="000000"/>
        </w:rPr>
        <w:t xml:space="preserve">e </w:t>
      </w:r>
      <w:proofErr w:type="spellStart"/>
      <w:r>
        <w:rPr>
          <w:rFonts w:ascii="Times New Roman" w:hAnsi="Times New Roman" w:cs="Times New Roman"/>
          <w:i/>
          <w:color w:val="000000"/>
          <w:u w:color="000000"/>
        </w:rPr>
        <w:t>marin</w:t>
      </w:r>
      <w:proofErr w:type="spellEnd"/>
      <w:r>
        <w:rPr>
          <w:rFonts w:ascii="Times New Roman" w:hAnsi="Times New Roman" w:cs="Times New Roman"/>
          <w:i/>
          <w:color w:val="000000"/>
          <w:u w:color="000000"/>
        </w:rPr>
        <w:t xml:space="preserve"> du </w:t>
      </w:r>
      <w:proofErr w:type="spellStart"/>
      <w:r>
        <w:rPr>
          <w:rFonts w:ascii="Times New Roman" w:hAnsi="Times New Roman" w:cs="Times New Roman"/>
          <w:i/>
          <w:color w:val="000000"/>
          <w:u w:color="000000"/>
        </w:rPr>
        <w:t>nord</w:t>
      </w:r>
      <w:proofErr w:type="spellEnd"/>
      <w:r>
        <w:rPr>
          <w:rFonts w:ascii="Times New Roman" w:hAnsi="Times New Roman" w:cs="Times New Roman"/>
          <w:color w:val="000000"/>
          <w:u w:color="000000"/>
        </w:rPr>
        <w:t>, vol. 26, no. 3 (July 2016): 322-4.</w:t>
      </w:r>
    </w:p>
    <w:p w14:paraId="30F16CE6" w14:textId="77777777"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p>
    <w:p w14:paraId="38EB89CC" w14:textId="77777777"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 xml:space="preserve">Book Review, </w:t>
      </w:r>
      <w:r>
        <w:rPr>
          <w:rFonts w:ascii="Times New Roman" w:hAnsi="Times New Roman" w:cs="Times New Roman"/>
          <w:i/>
          <w:iCs/>
          <w:color w:val="000000"/>
          <w:u w:color="000000"/>
        </w:rPr>
        <w:t>The Telegraph in America, 1832 – 1920</w:t>
      </w:r>
      <w:r>
        <w:rPr>
          <w:rFonts w:ascii="Times New Roman" w:hAnsi="Times New Roman" w:cs="Times New Roman"/>
          <w:color w:val="000000"/>
          <w:u w:color="000000"/>
        </w:rPr>
        <w:t xml:space="preserve"> by David </w:t>
      </w:r>
      <w:proofErr w:type="spellStart"/>
      <w:r>
        <w:rPr>
          <w:rFonts w:ascii="Times New Roman" w:hAnsi="Times New Roman" w:cs="Times New Roman"/>
          <w:color w:val="000000"/>
          <w:u w:color="000000"/>
        </w:rPr>
        <w:t>Hochfelder</w:t>
      </w:r>
      <w:proofErr w:type="spellEnd"/>
      <w:r>
        <w:rPr>
          <w:rFonts w:ascii="Times New Roman" w:hAnsi="Times New Roman" w:cs="Times New Roman"/>
          <w:color w:val="000000"/>
          <w:u w:color="000000"/>
        </w:rPr>
        <w:t xml:space="preserve">. </w:t>
      </w:r>
      <w:r>
        <w:rPr>
          <w:rFonts w:ascii="Times New Roman" w:hAnsi="Times New Roman" w:cs="Times New Roman"/>
          <w:i/>
          <w:iCs/>
          <w:color w:val="000000"/>
          <w:u w:color="000000"/>
        </w:rPr>
        <w:t>Maryland Historical Magazine</w:t>
      </w:r>
      <w:r>
        <w:rPr>
          <w:rFonts w:ascii="Times New Roman" w:hAnsi="Times New Roman" w:cs="Times New Roman"/>
          <w:color w:val="000000"/>
          <w:u w:color="000000"/>
        </w:rPr>
        <w:t>, vol. 109, no. 1 (Spring 2014): 121-23.</w:t>
      </w:r>
    </w:p>
    <w:p w14:paraId="3F123392" w14:textId="77777777" w:rsidR="005B42E8" w:rsidRPr="00F829F2"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p>
    <w:p w14:paraId="3851476C" w14:textId="77777777"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 xml:space="preserve">Book Review, </w:t>
      </w:r>
      <w:r>
        <w:rPr>
          <w:rFonts w:ascii="Times New Roman" w:hAnsi="Times New Roman" w:cs="Times New Roman"/>
          <w:i/>
          <w:iCs/>
          <w:color w:val="000000"/>
          <w:u w:color="000000"/>
        </w:rPr>
        <w:t>A Short Bright Flash: Augustin Fresnel and the Birth of the Modern Lighthouse</w:t>
      </w:r>
      <w:r>
        <w:rPr>
          <w:rFonts w:ascii="Times New Roman" w:hAnsi="Times New Roman" w:cs="Times New Roman"/>
          <w:color w:val="000000"/>
          <w:u w:color="000000"/>
        </w:rPr>
        <w:t xml:space="preserve"> by Theresa Levitt. </w:t>
      </w:r>
      <w:r>
        <w:rPr>
          <w:rFonts w:ascii="Times New Roman" w:hAnsi="Times New Roman" w:cs="Times New Roman"/>
          <w:i/>
          <w:iCs/>
          <w:color w:val="000000"/>
          <w:u w:color="000000"/>
        </w:rPr>
        <w:t>Sea History: The Art, Literature, Adventure, Lore and Learning of the Sea</w:t>
      </w:r>
      <w:r>
        <w:rPr>
          <w:rFonts w:ascii="Times New Roman" w:hAnsi="Times New Roman" w:cs="Times New Roman"/>
          <w:color w:val="000000"/>
          <w:u w:color="000000"/>
        </w:rPr>
        <w:t>, (Winter 2013-14): 60.</w:t>
      </w:r>
    </w:p>
    <w:p w14:paraId="212DDCD8" w14:textId="77777777"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p>
    <w:p w14:paraId="777DFF71" w14:textId="77777777"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 xml:space="preserve">Book Review, </w:t>
      </w:r>
      <w:r>
        <w:rPr>
          <w:rFonts w:ascii="Times New Roman" w:hAnsi="Times New Roman" w:cs="Times New Roman"/>
          <w:i/>
          <w:iCs/>
          <w:color w:val="000000"/>
          <w:u w:color="000000"/>
        </w:rPr>
        <w:t>Measure of the Earth: The Enlightenment Expedition that Shaped the World</w:t>
      </w:r>
      <w:r>
        <w:rPr>
          <w:rFonts w:ascii="Times New Roman" w:hAnsi="Times New Roman" w:cs="Times New Roman"/>
          <w:color w:val="000000"/>
          <w:u w:color="000000"/>
        </w:rPr>
        <w:t xml:space="preserve"> by Larry D. </w:t>
      </w:r>
      <w:proofErr w:type="spellStart"/>
      <w:r>
        <w:rPr>
          <w:rFonts w:ascii="Times New Roman" w:hAnsi="Times New Roman" w:cs="Times New Roman"/>
          <w:color w:val="000000"/>
          <w:u w:color="000000"/>
        </w:rPr>
        <w:t>Ferriero</w:t>
      </w:r>
      <w:proofErr w:type="spellEnd"/>
      <w:r>
        <w:rPr>
          <w:rFonts w:ascii="Times New Roman" w:hAnsi="Times New Roman" w:cs="Times New Roman"/>
          <w:color w:val="000000"/>
          <w:u w:color="000000"/>
        </w:rPr>
        <w:t xml:space="preserve">. </w:t>
      </w:r>
      <w:r>
        <w:rPr>
          <w:rFonts w:ascii="Times New Roman" w:hAnsi="Times New Roman" w:cs="Times New Roman"/>
          <w:i/>
          <w:iCs/>
          <w:color w:val="000000"/>
          <w:u w:color="000000"/>
        </w:rPr>
        <w:t xml:space="preserve">The Northern Mariner / Le </w:t>
      </w:r>
      <w:proofErr w:type="spellStart"/>
      <w:r>
        <w:rPr>
          <w:rFonts w:ascii="Times New Roman" w:hAnsi="Times New Roman" w:cs="Times New Roman"/>
          <w:i/>
          <w:iCs/>
          <w:color w:val="000000"/>
          <w:u w:color="000000"/>
        </w:rPr>
        <w:t>marin</w:t>
      </w:r>
      <w:proofErr w:type="spellEnd"/>
      <w:r>
        <w:rPr>
          <w:rFonts w:ascii="Times New Roman" w:hAnsi="Times New Roman" w:cs="Times New Roman"/>
          <w:i/>
          <w:iCs/>
          <w:color w:val="000000"/>
          <w:u w:color="000000"/>
        </w:rPr>
        <w:t xml:space="preserve"> du </w:t>
      </w:r>
      <w:proofErr w:type="spellStart"/>
      <w:r>
        <w:rPr>
          <w:rFonts w:ascii="Times New Roman" w:hAnsi="Times New Roman" w:cs="Times New Roman"/>
          <w:i/>
          <w:iCs/>
          <w:color w:val="000000"/>
          <w:u w:color="000000"/>
        </w:rPr>
        <w:t>nord</w:t>
      </w:r>
      <w:proofErr w:type="spellEnd"/>
      <w:r>
        <w:rPr>
          <w:rFonts w:ascii="Times New Roman" w:hAnsi="Times New Roman" w:cs="Times New Roman"/>
          <w:color w:val="000000"/>
          <w:u w:color="000000"/>
        </w:rPr>
        <w:t xml:space="preserve">, vol. 23, no. 1 (January </w:t>
      </w:r>
      <w:r>
        <w:rPr>
          <w:rFonts w:ascii="Times New Roman" w:hAnsi="Times New Roman" w:cs="Times New Roman"/>
          <w:color w:val="000000"/>
          <w:u w:color="000000"/>
        </w:rPr>
        <w:lastRenderedPageBreak/>
        <w:t>2013): 61.</w:t>
      </w:r>
    </w:p>
    <w:p w14:paraId="37BD7C00" w14:textId="77777777"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3EEBD08B" w14:textId="0F5A5149" w:rsidR="005B42E8" w:rsidRDefault="005B42E8" w:rsidP="005B4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 xml:space="preserve">Book Review, </w:t>
      </w:r>
      <w:r>
        <w:rPr>
          <w:rFonts w:ascii="Times New Roman" w:hAnsi="Times New Roman" w:cs="Times New Roman"/>
          <w:i/>
          <w:iCs/>
          <w:color w:val="000000"/>
          <w:u w:color="000000"/>
        </w:rPr>
        <w:t>Darwin’s Sacred Cause: How a Hatred of Slav</w:t>
      </w:r>
      <w:r w:rsidR="005D20A4">
        <w:rPr>
          <w:rFonts w:ascii="Times New Roman" w:hAnsi="Times New Roman" w:cs="Times New Roman"/>
          <w:i/>
          <w:iCs/>
          <w:color w:val="000000"/>
          <w:u w:color="000000"/>
        </w:rPr>
        <w:t xml:space="preserve">ery Shaped </w:t>
      </w:r>
      <w:r>
        <w:rPr>
          <w:rFonts w:ascii="Times New Roman" w:hAnsi="Times New Roman" w:cs="Times New Roman"/>
          <w:i/>
          <w:iCs/>
          <w:color w:val="000000"/>
          <w:u w:color="000000"/>
        </w:rPr>
        <w:t>Darwin’s Views on Evolution</w:t>
      </w:r>
      <w:r>
        <w:rPr>
          <w:rFonts w:ascii="Times New Roman" w:hAnsi="Times New Roman" w:cs="Times New Roman"/>
          <w:color w:val="000000"/>
          <w:u w:color="000000"/>
        </w:rPr>
        <w:t xml:space="preserve"> by Adrian Desmond and James Moore. </w:t>
      </w:r>
      <w:proofErr w:type="spellStart"/>
      <w:r>
        <w:rPr>
          <w:rFonts w:ascii="Times New Roman" w:hAnsi="Times New Roman" w:cs="Times New Roman"/>
          <w:i/>
          <w:iCs/>
          <w:color w:val="000000"/>
          <w:u w:color="000000"/>
        </w:rPr>
        <w:t>Tuckasegee</w:t>
      </w:r>
      <w:proofErr w:type="spellEnd"/>
      <w:r>
        <w:rPr>
          <w:rFonts w:ascii="Times New Roman" w:hAnsi="Times New Roman" w:cs="Times New Roman"/>
          <w:i/>
          <w:iCs/>
          <w:color w:val="000000"/>
          <w:u w:color="000000"/>
        </w:rPr>
        <w:t xml:space="preserve"> Valley Historical Review</w:t>
      </w:r>
      <w:r>
        <w:rPr>
          <w:rFonts w:ascii="Times New Roman" w:hAnsi="Times New Roman" w:cs="Times New Roman"/>
          <w:color w:val="000000"/>
          <w:u w:color="000000"/>
        </w:rPr>
        <w:t>, vol. 18, no. 1 (2012): 142-45.</w:t>
      </w:r>
    </w:p>
    <w:p w14:paraId="5D19F452" w14:textId="77777777" w:rsidR="002B531E" w:rsidRDefault="002B531E" w:rsidP="005D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26B29FE7" w14:textId="77777777" w:rsidR="005D20A4" w:rsidRDefault="005D20A4" w:rsidP="005D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i/>
          <w:color w:val="000000"/>
          <w:u w:color="000000"/>
        </w:rPr>
        <w:t>Other Publications</w:t>
      </w:r>
    </w:p>
    <w:p w14:paraId="2DAD1572" w14:textId="77777777" w:rsidR="005D20A4" w:rsidRDefault="005D20A4" w:rsidP="005D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641C768D" w14:textId="77777777" w:rsidR="005D20A4" w:rsidRDefault="005D20A4" w:rsidP="005D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“Captured in Film: The Civil War Seen Through a Camera’s Eyes,” </w:t>
      </w:r>
      <w:proofErr w:type="spellStart"/>
      <w:r>
        <w:rPr>
          <w:rFonts w:ascii="Times New Roman" w:hAnsi="Times New Roman" w:cs="Times New Roman"/>
          <w:i/>
          <w:iCs/>
          <w:color w:val="000000"/>
          <w:u w:color="000000"/>
        </w:rPr>
        <w:t>MdHS</w:t>
      </w:r>
      <w:proofErr w:type="spellEnd"/>
      <w:r>
        <w:rPr>
          <w:rFonts w:ascii="Times New Roman" w:hAnsi="Times New Roman" w:cs="Times New Roman"/>
          <w:i/>
          <w:iCs/>
          <w:color w:val="000000"/>
          <w:u w:color="000000"/>
        </w:rPr>
        <w:t xml:space="preserve"> News</w:t>
      </w:r>
      <w:r>
        <w:rPr>
          <w:rFonts w:ascii="Times New Roman" w:hAnsi="Times New Roman" w:cs="Times New Roman"/>
          <w:color w:val="000000"/>
          <w:u w:color="000000"/>
        </w:rPr>
        <w:t xml:space="preserve"> (Fall 2010): </w:t>
      </w:r>
      <w:r>
        <w:rPr>
          <w:rFonts w:ascii="Times New Roman" w:hAnsi="Times New Roman" w:cs="Times New Roman"/>
          <w:color w:val="000000"/>
          <w:u w:color="000000"/>
        </w:rPr>
        <w:tab/>
        <w:t>10-14.</w:t>
      </w:r>
    </w:p>
    <w:p w14:paraId="32FCEBA5" w14:textId="77777777" w:rsidR="005D20A4" w:rsidRDefault="005D20A4" w:rsidP="005D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2BE8EC6A" w14:textId="4FE3E21E" w:rsidR="005D20A4" w:rsidRDefault="005D20A4" w:rsidP="005D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“The Pacific Theater of Naval Warfare in the Mexican-American War,” </w:t>
      </w:r>
      <w:r>
        <w:rPr>
          <w:rFonts w:ascii="Times New Roman" w:hAnsi="Times New Roman" w:cs="Times New Roman"/>
          <w:i/>
          <w:iCs/>
          <w:color w:val="000000"/>
          <w:u w:color="000000"/>
        </w:rPr>
        <w:t xml:space="preserve">California Military </w:t>
      </w:r>
      <w:r>
        <w:rPr>
          <w:rFonts w:ascii="Times New Roman" w:hAnsi="Times New Roman" w:cs="Times New Roman"/>
          <w:i/>
          <w:iCs/>
          <w:color w:val="000000"/>
          <w:u w:color="000000"/>
        </w:rPr>
        <w:tab/>
        <w:t>History</w:t>
      </w:r>
      <w:r w:rsidR="00380509">
        <w:rPr>
          <w:rFonts w:ascii="Times New Roman" w:hAnsi="Times New Roman" w:cs="Times New Roman"/>
          <w:color w:val="000000"/>
          <w:u w:color="000000"/>
        </w:rPr>
        <w:t xml:space="preserve">, </w:t>
      </w:r>
      <w:hyperlink r:id="rId10" w:history="1">
        <w:r w:rsidR="00380509" w:rsidRPr="00A074E7">
          <w:rPr>
            <w:rStyle w:val="Hyperlink"/>
            <w:rFonts w:ascii="Times New Roman" w:hAnsi="Times New Roman" w:cs="Times New Roman"/>
          </w:rPr>
          <w:t>http://www.militarymuseum.org/NavyMexWar.html</w:t>
        </w:r>
      </w:hyperlink>
      <w:r>
        <w:rPr>
          <w:rFonts w:ascii="Times New Roman" w:hAnsi="Times New Roman" w:cs="Times New Roman"/>
          <w:color w:val="000000"/>
          <w:u w:color="000000"/>
        </w:rPr>
        <w:t>, (Feb 21, 2009).</w:t>
      </w:r>
    </w:p>
    <w:p w14:paraId="421C91C0" w14:textId="77777777" w:rsidR="008020F6" w:rsidRDefault="008020F6"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5D10550E" w14:textId="569BDFEA" w:rsidR="008020F6" w:rsidRDefault="008020F6"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8020F6">
        <w:rPr>
          <w:rFonts w:ascii="Times New Roman" w:hAnsi="Times New Roman" w:cs="Times New Roman"/>
          <w:b/>
          <w:color w:val="000000"/>
          <w:u w:val="single"/>
        </w:rPr>
        <w:t>INVITED PAPERS</w:t>
      </w:r>
      <w:r w:rsidRPr="008020F6">
        <w:rPr>
          <w:rFonts w:ascii="Times New Roman" w:hAnsi="Times New Roman" w:cs="Times New Roman"/>
          <w:b/>
          <w:color w:val="000000"/>
        </w:rPr>
        <w:t>:</w:t>
      </w:r>
    </w:p>
    <w:p w14:paraId="34E9E814" w14:textId="77777777" w:rsidR="008020F6" w:rsidRDefault="008020F6"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3410471" w14:textId="11E79846" w:rsidR="008020F6" w:rsidRPr="0090217F" w:rsidRDefault="008020F6" w:rsidP="00902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w:t>
      </w:r>
      <w:r w:rsidR="00F1416F">
        <w:rPr>
          <w:rFonts w:ascii="Times New Roman" w:hAnsi="Times New Roman" w:cs="Times New Roman"/>
          <w:color w:val="000000"/>
          <w:u w:color="000000"/>
        </w:rPr>
        <w:t>The Introduction of the Fresnel Lens into the United States Light-House Establishment</w:t>
      </w:r>
      <w:r w:rsidR="0090217F">
        <w:rPr>
          <w:rFonts w:ascii="Times New Roman" w:hAnsi="Times New Roman" w:cs="Times New Roman"/>
          <w:color w:val="000000"/>
          <w:u w:color="000000"/>
        </w:rPr>
        <w:t>,</w:t>
      </w:r>
      <w:r w:rsidR="00F1416F">
        <w:rPr>
          <w:rFonts w:ascii="Times New Roman" w:hAnsi="Times New Roman" w:cs="Times New Roman"/>
          <w:color w:val="000000"/>
          <w:u w:color="000000"/>
        </w:rPr>
        <w:t>”</w:t>
      </w:r>
      <w:r w:rsidR="0090217F">
        <w:rPr>
          <w:rFonts w:ascii="Times New Roman" w:hAnsi="Times New Roman" w:cs="Times New Roman"/>
          <w:color w:val="000000"/>
          <w:u w:color="000000"/>
        </w:rPr>
        <w:t xml:space="preserve"> </w:t>
      </w:r>
      <w:r w:rsidR="0090217F">
        <w:rPr>
          <w:rFonts w:ascii="Times New Roman" w:hAnsi="Times New Roman" w:cs="Times New Roman"/>
          <w:i/>
          <w:color w:val="000000"/>
          <w:u w:color="000000"/>
        </w:rPr>
        <w:t>National Lighthouse Museum</w:t>
      </w:r>
      <w:r w:rsidR="0090217F">
        <w:rPr>
          <w:rFonts w:ascii="Times New Roman" w:hAnsi="Times New Roman" w:cs="Times New Roman"/>
          <w:color w:val="000000"/>
          <w:u w:color="000000"/>
        </w:rPr>
        <w:t>, Staten Island, NY,</w:t>
      </w:r>
      <w:r w:rsidR="005D20A4">
        <w:rPr>
          <w:rFonts w:ascii="Times New Roman" w:hAnsi="Times New Roman" w:cs="Times New Roman"/>
          <w:color w:val="000000"/>
          <w:u w:color="000000"/>
        </w:rPr>
        <w:t xml:space="preserve"> July 2017.</w:t>
      </w:r>
    </w:p>
    <w:p w14:paraId="2054631B" w14:textId="77777777" w:rsidR="008020F6" w:rsidRDefault="008020F6" w:rsidP="008020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58774939" w14:textId="77777777" w:rsidR="008020F6" w:rsidRDefault="008020F6" w:rsidP="008020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“Lemuel Moody and the Portland Observatory: A Case Study in the Transmission of Lay </w:t>
      </w:r>
      <w:r>
        <w:rPr>
          <w:rFonts w:ascii="Times New Roman" w:hAnsi="Times New Roman" w:cs="Times New Roman"/>
          <w:color w:val="000000"/>
          <w:u w:color="000000"/>
        </w:rPr>
        <w:tab/>
        <w:t xml:space="preserve">Knowledge in the Early American Republic,” </w:t>
      </w:r>
      <w:r>
        <w:rPr>
          <w:rFonts w:ascii="Times New Roman" w:hAnsi="Times New Roman" w:cs="Times New Roman"/>
          <w:i/>
          <w:iCs/>
          <w:color w:val="000000"/>
          <w:u w:color="000000"/>
        </w:rPr>
        <w:t xml:space="preserve">Greater Portland Landmarks, Inc., </w:t>
      </w:r>
      <w:r>
        <w:rPr>
          <w:rFonts w:ascii="Times New Roman" w:hAnsi="Times New Roman" w:cs="Times New Roman"/>
          <w:i/>
          <w:iCs/>
          <w:color w:val="000000"/>
          <w:u w:color="000000"/>
        </w:rPr>
        <w:tab/>
      </w:r>
      <w:r>
        <w:rPr>
          <w:rFonts w:ascii="Times New Roman" w:hAnsi="Times New Roman" w:cs="Times New Roman"/>
          <w:color w:val="000000"/>
          <w:u w:color="000000"/>
        </w:rPr>
        <w:t>Portland, ME, October 2013.</w:t>
      </w:r>
    </w:p>
    <w:p w14:paraId="2390E679" w14:textId="735FD135" w:rsidR="008409C8" w:rsidRPr="00F829F2"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u w:color="000000"/>
        </w:rPr>
      </w:pPr>
    </w:p>
    <w:p w14:paraId="08E6848E" w14:textId="687B6C15" w:rsidR="00D4499E" w:rsidRPr="0090217F" w:rsidRDefault="0090217F"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iCs/>
          <w:color w:val="000000"/>
          <w:u w:val="single"/>
        </w:rPr>
      </w:pPr>
      <w:r w:rsidRPr="0090217F">
        <w:rPr>
          <w:rFonts w:ascii="Times New Roman" w:hAnsi="Times New Roman" w:cs="Times New Roman"/>
          <w:b/>
          <w:iCs/>
          <w:color w:val="000000"/>
          <w:u w:val="single"/>
        </w:rPr>
        <w:t xml:space="preserve">CONFERENCE PRESENTATIONS, POSTERS, AND ACADEMIC </w:t>
      </w:r>
      <w:r w:rsidR="008409C8" w:rsidRPr="0090217F">
        <w:rPr>
          <w:rFonts w:ascii="Times New Roman" w:hAnsi="Times New Roman" w:cs="Times New Roman"/>
          <w:b/>
          <w:iCs/>
          <w:color w:val="000000"/>
          <w:u w:val="single"/>
        </w:rPr>
        <w:t>PAPERS:</w:t>
      </w:r>
    </w:p>
    <w:p w14:paraId="0E77F1D6" w14:textId="77777777" w:rsidR="00D4499E" w:rsidRDefault="00D4499E"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0DBD7B62" w14:textId="170CD07B" w:rsidR="008F6CB6" w:rsidRPr="0070060D" w:rsidRDefault="008F6CB6" w:rsidP="00274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cs="Times New Roman"/>
          <w:color w:val="000000"/>
          <w:u w:color="000000"/>
        </w:rPr>
      </w:pPr>
      <w:r>
        <w:rPr>
          <w:rFonts w:ascii="Times New Roman" w:hAnsi="Times New Roman" w:cs="Times New Roman"/>
          <w:color w:val="000000"/>
          <w:u w:color="000000"/>
        </w:rPr>
        <w:t xml:space="preserve">“Innovating Maintenance or Maintaining Innovation?: Policy and Practice in the United States Lighthouse Establishment, 1789 </w:t>
      </w:r>
      <w:r w:rsidR="0070060D">
        <w:rPr>
          <w:rFonts w:ascii="Times New Roman" w:hAnsi="Times New Roman" w:cs="Times New Roman"/>
          <w:color w:val="000000"/>
          <w:u w:color="000000"/>
        </w:rPr>
        <w:t>–</w:t>
      </w:r>
      <w:r>
        <w:rPr>
          <w:rFonts w:ascii="Times New Roman" w:hAnsi="Times New Roman" w:cs="Times New Roman"/>
          <w:color w:val="000000"/>
          <w:u w:color="000000"/>
        </w:rPr>
        <w:t xml:space="preserve"> 1852</w:t>
      </w:r>
      <w:r w:rsidR="0070060D">
        <w:rPr>
          <w:rFonts w:ascii="Times New Roman" w:hAnsi="Times New Roman" w:cs="Times New Roman"/>
          <w:color w:val="000000"/>
          <w:u w:color="000000"/>
        </w:rPr>
        <w:t xml:space="preserve">,” </w:t>
      </w:r>
      <w:r w:rsidR="0070060D">
        <w:rPr>
          <w:rFonts w:ascii="Times New Roman" w:hAnsi="Times New Roman" w:cs="Times New Roman"/>
          <w:i/>
          <w:iCs/>
          <w:color w:val="000000"/>
          <w:u w:color="000000"/>
        </w:rPr>
        <w:t>Maintainers III Conference</w:t>
      </w:r>
      <w:r w:rsidR="0070060D">
        <w:rPr>
          <w:rFonts w:ascii="Times New Roman" w:hAnsi="Times New Roman" w:cs="Times New Roman"/>
          <w:color w:val="000000"/>
          <w:u w:color="000000"/>
        </w:rPr>
        <w:t>, Washington DC, October 2019.</w:t>
      </w:r>
    </w:p>
    <w:p w14:paraId="7820F13C" w14:textId="77777777" w:rsidR="008F6CB6" w:rsidRDefault="008F6CB6" w:rsidP="00274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cs="Times New Roman"/>
          <w:color w:val="000000"/>
          <w:u w:color="000000"/>
        </w:rPr>
      </w:pPr>
    </w:p>
    <w:p w14:paraId="217E3C24" w14:textId="393317B3" w:rsidR="00836C2B" w:rsidRPr="00836C2B" w:rsidRDefault="00836C2B" w:rsidP="00274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cs="Times New Roman"/>
          <w:color w:val="000000"/>
          <w:u w:color="000000"/>
        </w:rPr>
      </w:pPr>
      <w:r>
        <w:rPr>
          <w:rFonts w:ascii="Times New Roman" w:hAnsi="Times New Roman" w:cs="Times New Roman"/>
          <w:color w:val="000000"/>
          <w:u w:color="000000"/>
        </w:rPr>
        <w:t xml:space="preserve">“Seven Flags over the Cooper: James Maude </w:t>
      </w:r>
      <w:proofErr w:type="spellStart"/>
      <w:r>
        <w:rPr>
          <w:rFonts w:ascii="Times New Roman" w:hAnsi="Times New Roman" w:cs="Times New Roman"/>
          <w:color w:val="000000"/>
          <w:u w:color="000000"/>
        </w:rPr>
        <w:t>Elford</w:t>
      </w:r>
      <w:proofErr w:type="spellEnd"/>
      <w:r>
        <w:rPr>
          <w:rFonts w:ascii="Times New Roman" w:hAnsi="Times New Roman" w:cs="Times New Roman"/>
          <w:color w:val="000000"/>
          <w:u w:color="000000"/>
        </w:rPr>
        <w:t xml:space="preserve"> and the Quest for a Universal Maritime Signal Code,” </w:t>
      </w:r>
      <w:r>
        <w:rPr>
          <w:rFonts w:ascii="Times New Roman" w:hAnsi="Times New Roman" w:cs="Times New Roman"/>
          <w:i/>
          <w:color w:val="000000"/>
          <w:u w:color="000000"/>
        </w:rPr>
        <w:t>Southern Association for the History of Medicine and Science (SAHMS)</w:t>
      </w:r>
      <w:r>
        <w:rPr>
          <w:rFonts w:ascii="Times New Roman" w:hAnsi="Times New Roman" w:cs="Times New Roman"/>
          <w:color w:val="000000"/>
          <w:u w:color="000000"/>
        </w:rPr>
        <w:t>, Augusta, GA, February 2018.</w:t>
      </w:r>
    </w:p>
    <w:p w14:paraId="02D5E4DC" w14:textId="77777777" w:rsidR="00836C2B" w:rsidRDefault="00836C2B" w:rsidP="00274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cs="Times New Roman"/>
          <w:color w:val="000000"/>
          <w:u w:color="000000"/>
        </w:rPr>
      </w:pPr>
    </w:p>
    <w:p w14:paraId="6FB3844E" w14:textId="6FC38555" w:rsidR="004D0F12" w:rsidRPr="0042173F" w:rsidRDefault="004D0F12" w:rsidP="00274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cs="Times New Roman"/>
          <w:color w:val="000000"/>
          <w:u w:color="000000"/>
        </w:rPr>
      </w:pPr>
      <w:r>
        <w:rPr>
          <w:rFonts w:ascii="Times New Roman" w:hAnsi="Times New Roman" w:cs="Times New Roman"/>
          <w:color w:val="000000"/>
          <w:u w:color="000000"/>
        </w:rPr>
        <w:t xml:space="preserve">“Promoting Fresnel in America: The Army Corps of Engineers and the De-democratization of Science in the Nineteenth Century United States.” </w:t>
      </w:r>
      <w:r>
        <w:rPr>
          <w:rFonts w:ascii="Times New Roman" w:hAnsi="Times New Roman" w:cs="Times New Roman"/>
          <w:i/>
          <w:color w:val="000000"/>
          <w:u w:color="000000"/>
        </w:rPr>
        <w:t>Society for the History of Technology (SHOT)</w:t>
      </w:r>
      <w:r>
        <w:rPr>
          <w:rFonts w:ascii="Times New Roman" w:hAnsi="Times New Roman" w:cs="Times New Roman"/>
          <w:color w:val="000000"/>
          <w:u w:color="000000"/>
        </w:rPr>
        <w:t xml:space="preserve">, Philadelphia, PA, </w:t>
      </w:r>
      <w:r w:rsidR="0042173F">
        <w:rPr>
          <w:rFonts w:ascii="Times New Roman" w:hAnsi="Times New Roman" w:cs="Times New Roman"/>
          <w:color w:val="000000"/>
          <w:u w:color="000000"/>
        </w:rPr>
        <w:t>October 2017.</w:t>
      </w:r>
    </w:p>
    <w:p w14:paraId="54E7A18A" w14:textId="77777777" w:rsidR="004D0F12" w:rsidRDefault="004D0F12" w:rsidP="00274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cs="Times New Roman"/>
          <w:color w:val="000000"/>
          <w:u w:color="000000"/>
        </w:rPr>
      </w:pPr>
    </w:p>
    <w:p w14:paraId="58D4CD9D" w14:textId="0D18461F" w:rsidR="00274D8C" w:rsidRPr="00274D8C" w:rsidRDefault="00274D8C" w:rsidP="00274D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hAnsi="Times New Roman" w:cs="Times New Roman"/>
          <w:b/>
          <w:color w:val="000000"/>
          <w:u w:color="000000"/>
        </w:rPr>
      </w:pPr>
      <w:r>
        <w:rPr>
          <w:rFonts w:ascii="Times New Roman" w:hAnsi="Times New Roman" w:cs="Times New Roman"/>
          <w:color w:val="000000"/>
          <w:u w:color="000000"/>
        </w:rPr>
        <w:t xml:space="preserve">“Delaying Fresnel: A Study in Nineteenth-Century Maritime Technology Transfer,” </w:t>
      </w:r>
      <w:r>
        <w:rPr>
          <w:rFonts w:ascii="Times New Roman" w:hAnsi="Times New Roman" w:cs="Times New Roman"/>
          <w:i/>
          <w:color w:val="000000"/>
          <w:u w:color="000000"/>
        </w:rPr>
        <w:t>North American Society for Oceanic History (NASOH)</w:t>
      </w:r>
      <w:r>
        <w:rPr>
          <w:rFonts w:ascii="Times New Roman" w:hAnsi="Times New Roman" w:cs="Times New Roman"/>
          <w:color w:val="000000"/>
          <w:u w:color="000000"/>
        </w:rPr>
        <w:t xml:space="preserve">, Charleston, SC, </w:t>
      </w:r>
      <w:r w:rsidRPr="00F1416F">
        <w:rPr>
          <w:rFonts w:ascii="Times New Roman" w:hAnsi="Times New Roman" w:cs="Times New Roman"/>
          <w:color w:val="000000"/>
          <w:u w:color="000000"/>
        </w:rPr>
        <w:t>May 2017</w:t>
      </w:r>
      <w:r w:rsidR="004D0F12">
        <w:rPr>
          <w:rFonts w:ascii="Times New Roman" w:hAnsi="Times New Roman" w:cs="Times New Roman"/>
          <w:color w:val="000000"/>
          <w:u w:color="000000"/>
        </w:rPr>
        <w:t>.</w:t>
      </w:r>
    </w:p>
    <w:p w14:paraId="76E0F7FE" w14:textId="77777777" w:rsidR="00274D8C" w:rsidRDefault="00274D8C"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2A8565B3"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“Importing the Fresnel Lens: A Reinterpretation of Stephen Pleasanton, the United States</w:t>
      </w:r>
    </w:p>
    <w:p w14:paraId="5A9B5E64"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u w:color="000000"/>
        </w:rPr>
      </w:pPr>
      <w:r>
        <w:rPr>
          <w:rFonts w:ascii="Times New Roman" w:hAnsi="Times New Roman" w:cs="Times New Roman"/>
          <w:color w:val="000000"/>
          <w:u w:color="000000"/>
        </w:rPr>
        <w:t xml:space="preserve"> </w:t>
      </w:r>
      <w:r>
        <w:rPr>
          <w:rFonts w:ascii="Times New Roman" w:hAnsi="Times New Roman" w:cs="Times New Roman"/>
          <w:color w:val="000000"/>
          <w:u w:color="000000"/>
        </w:rPr>
        <w:tab/>
        <w:t xml:space="preserve">Treasury and the Adoption of the Fresnel Lighthouse Lens in America,” </w:t>
      </w:r>
      <w:r>
        <w:rPr>
          <w:rFonts w:ascii="Times New Roman" w:hAnsi="Times New Roman" w:cs="Times New Roman"/>
          <w:i/>
          <w:iCs/>
          <w:color w:val="000000"/>
          <w:u w:color="000000"/>
        </w:rPr>
        <w:t>10th Maritime</w:t>
      </w:r>
    </w:p>
    <w:p w14:paraId="00145EAD" w14:textId="77777777" w:rsidR="008D4B0A"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i/>
          <w:iCs/>
          <w:color w:val="000000"/>
          <w:u w:color="000000"/>
        </w:rPr>
        <w:t xml:space="preserve"> </w:t>
      </w:r>
      <w:r>
        <w:rPr>
          <w:rFonts w:ascii="Times New Roman" w:hAnsi="Times New Roman" w:cs="Times New Roman"/>
          <w:i/>
          <w:iCs/>
          <w:color w:val="000000"/>
          <w:u w:color="000000"/>
        </w:rPr>
        <w:tab/>
        <w:t>Heritage Conference</w:t>
      </w:r>
      <w:r>
        <w:rPr>
          <w:rFonts w:ascii="Times New Roman" w:hAnsi="Times New Roman" w:cs="Times New Roman"/>
          <w:color w:val="000000"/>
          <w:u w:color="000000"/>
        </w:rPr>
        <w:t>, Norfolk, VA</w:t>
      </w:r>
      <w:r w:rsidR="00910478">
        <w:rPr>
          <w:rFonts w:ascii="Times New Roman" w:hAnsi="Times New Roman" w:cs="Times New Roman"/>
          <w:color w:val="000000"/>
          <w:u w:color="000000"/>
        </w:rPr>
        <w:t>,</w:t>
      </w:r>
      <w:r>
        <w:rPr>
          <w:rFonts w:ascii="Times New Roman" w:hAnsi="Times New Roman" w:cs="Times New Roman"/>
          <w:color w:val="000000"/>
          <w:u w:color="000000"/>
        </w:rPr>
        <w:t xml:space="preserve"> September 2014.</w:t>
      </w:r>
    </w:p>
    <w:p w14:paraId="7746BC52" w14:textId="77777777" w:rsidR="004D0F12" w:rsidRDefault="004D0F1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7DD0B7DF" w14:textId="2880C02E"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“Lemuel Moody and the Portland Observatory: A Case Study in Knowledge</w:t>
      </w:r>
      <w:r>
        <w:rPr>
          <w:rFonts w:ascii="Times New Roman" w:hAnsi="Times New Roman" w:cs="Times New Roman"/>
          <w:b/>
          <w:bCs/>
          <w:color w:val="000000"/>
          <w:u w:color="000000"/>
        </w:rPr>
        <w:t xml:space="preserve"> </w:t>
      </w:r>
      <w:r>
        <w:rPr>
          <w:rFonts w:ascii="Times New Roman" w:hAnsi="Times New Roman" w:cs="Times New Roman"/>
          <w:color w:val="000000"/>
          <w:u w:color="000000"/>
        </w:rPr>
        <w:t>Transfer in the</w:t>
      </w:r>
    </w:p>
    <w:p w14:paraId="4B2AD402"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u w:color="000000"/>
        </w:rPr>
      </w:pPr>
      <w:r>
        <w:rPr>
          <w:rFonts w:ascii="Times New Roman" w:hAnsi="Times New Roman" w:cs="Times New Roman"/>
          <w:color w:val="000000"/>
          <w:u w:color="000000"/>
        </w:rPr>
        <w:tab/>
        <w:t xml:space="preserve">Early American Republic” </w:t>
      </w:r>
      <w:r>
        <w:rPr>
          <w:rFonts w:ascii="Times New Roman" w:hAnsi="Times New Roman" w:cs="Times New Roman"/>
          <w:i/>
          <w:iCs/>
          <w:color w:val="000000"/>
          <w:u w:color="000000"/>
        </w:rPr>
        <w:t>Society for the History of Technology (SHOT) Annual</w:t>
      </w:r>
    </w:p>
    <w:p w14:paraId="45141D14"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u w:color="000000"/>
        </w:rPr>
      </w:pPr>
      <w:r>
        <w:rPr>
          <w:rFonts w:ascii="Times New Roman" w:hAnsi="Times New Roman" w:cs="Times New Roman"/>
          <w:i/>
          <w:iCs/>
          <w:color w:val="000000"/>
          <w:u w:color="000000"/>
        </w:rPr>
        <w:lastRenderedPageBreak/>
        <w:tab/>
        <w:t>Conference</w:t>
      </w:r>
      <w:r>
        <w:rPr>
          <w:rFonts w:ascii="Times New Roman" w:hAnsi="Times New Roman" w:cs="Times New Roman"/>
          <w:color w:val="000000"/>
          <w:u w:color="000000"/>
        </w:rPr>
        <w:t>, Portland, ME, October 2013.</w:t>
      </w:r>
      <w:r>
        <w:rPr>
          <w:rFonts w:ascii="Times New Roman" w:hAnsi="Times New Roman" w:cs="Times New Roman"/>
          <w:i/>
          <w:iCs/>
          <w:color w:val="000000"/>
          <w:u w:color="000000"/>
        </w:rPr>
        <w:t xml:space="preserve"> </w:t>
      </w:r>
    </w:p>
    <w:p w14:paraId="2FAC65A1"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u w:color="000000"/>
        </w:rPr>
      </w:pPr>
    </w:p>
    <w:p w14:paraId="03C39168"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“Marine Observatories: Maritime Communications in the Antebellum Era,” </w:t>
      </w:r>
      <w:r>
        <w:rPr>
          <w:rFonts w:ascii="Times New Roman" w:hAnsi="Times New Roman" w:cs="Times New Roman"/>
          <w:i/>
          <w:iCs/>
          <w:color w:val="000000"/>
          <w:u w:color="000000"/>
        </w:rPr>
        <w:t xml:space="preserve">Public History of </w:t>
      </w:r>
      <w:r>
        <w:rPr>
          <w:rFonts w:ascii="Times New Roman" w:hAnsi="Times New Roman" w:cs="Times New Roman"/>
          <w:i/>
          <w:iCs/>
          <w:color w:val="000000"/>
          <w:u w:color="000000"/>
        </w:rPr>
        <w:tab/>
        <w:t>Science and Technology Conference</w:t>
      </w:r>
      <w:r>
        <w:rPr>
          <w:rFonts w:ascii="Times New Roman" w:hAnsi="Times New Roman" w:cs="Times New Roman"/>
          <w:color w:val="000000"/>
          <w:u w:color="000000"/>
        </w:rPr>
        <w:t xml:space="preserve"> Columbia, SC, September 2011.</w:t>
      </w:r>
    </w:p>
    <w:p w14:paraId="00ADF3F0"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2C73F7A9"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“Ship to Shore: Infrastructure and the Growth of American Seaports, 1790 - 1850,” </w:t>
      </w:r>
      <w:r>
        <w:rPr>
          <w:rFonts w:ascii="Times New Roman" w:hAnsi="Times New Roman" w:cs="Times New Roman"/>
          <w:i/>
          <w:iCs/>
          <w:color w:val="000000"/>
          <w:u w:color="000000"/>
        </w:rPr>
        <w:t xml:space="preserve">North </w:t>
      </w:r>
      <w:r>
        <w:rPr>
          <w:rFonts w:ascii="Times New Roman" w:hAnsi="Times New Roman" w:cs="Times New Roman"/>
          <w:i/>
          <w:iCs/>
          <w:color w:val="000000"/>
          <w:u w:color="000000"/>
        </w:rPr>
        <w:tab/>
        <w:t>American Society for Oceanic History (NASOH)</w:t>
      </w:r>
      <w:r>
        <w:rPr>
          <w:rFonts w:ascii="Times New Roman" w:hAnsi="Times New Roman" w:cs="Times New Roman"/>
          <w:color w:val="000000"/>
          <w:u w:color="000000"/>
        </w:rPr>
        <w:t>, Norfolk, VA, May 2011.</w:t>
      </w:r>
    </w:p>
    <w:p w14:paraId="7CE07E73" w14:textId="77777777" w:rsidR="002B531E" w:rsidRDefault="002B531E"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75998397" w14:textId="1D5A1C7D" w:rsidR="005D20A4" w:rsidRDefault="005D20A4"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color w:val="000000"/>
          <w:u w:val="single"/>
        </w:rPr>
        <w:t>MEDIA PRESENTATIONS:</w:t>
      </w:r>
    </w:p>
    <w:p w14:paraId="250398CA" w14:textId="77777777" w:rsidR="005D20A4" w:rsidRDefault="005D20A4"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6094BC3" w14:textId="5100D45B" w:rsidR="005D20A4" w:rsidRDefault="005D20A4" w:rsidP="005D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 xml:space="preserve">“Presentation Illuminates Most Historic Development in Lighthouse Technology.” </w:t>
      </w:r>
      <w:r>
        <w:rPr>
          <w:rFonts w:ascii="Times New Roman" w:hAnsi="Times New Roman" w:cs="Times New Roman"/>
          <w:i/>
          <w:color w:val="000000"/>
          <w:u w:color="000000"/>
        </w:rPr>
        <w:t>NY1 News</w:t>
      </w:r>
      <w:r>
        <w:rPr>
          <w:rFonts w:ascii="Times New Roman" w:hAnsi="Times New Roman" w:cs="Times New Roman"/>
          <w:color w:val="000000"/>
          <w:u w:color="000000"/>
        </w:rPr>
        <w:t>, July, 24, 2017.</w:t>
      </w:r>
    </w:p>
    <w:p w14:paraId="77F0CE15"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6C1EF01A" w14:textId="60C9EE2C" w:rsidR="008409C8" w:rsidRPr="00384832" w:rsidRDefault="0090217F"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b/>
          <w:bCs/>
          <w:color w:val="000000"/>
          <w:u w:val="single" w:color="000000"/>
        </w:rPr>
        <w:t>TEACHING EXPERIENCE</w:t>
      </w:r>
      <w:r w:rsidR="00384832">
        <w:rPr>
          <w:rFonts w:ascii="Times New Roman" w:hAnsi="Times New Roman" w:cs="Times New Roman"/>
          <w:b/>
          <w:bCs/>
          <w:color w:val="000000"/>
        </w:rPr>
        <w:t>:</w:t>
      </w:r>
    </w:p>
    <w:p w14:paraId="79EE1066"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19D53A0E" w14:textId="11F6F855" w:rsidR="00A540C3" w:rsidRDefault="00A540C3"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u w:color="000000"/>
        </w:rPr>
      </w:pPr>
      <w:r>
        <w:rPr>
          <w:rFonts w:ascii="Times New Roman" w:hAnsi="Times New Roman" w:cs="Times New Roman"/>
          <w:iCs/>
          <w:color w:val="000000"/>
          <w:u w:color="000000"/>
        </w:rPr>
        <w:t xml:space="preserve">University of South Carolina, Columbia, SC. History Instructor, </w:t>
      </w:r>
      <w:r w:rsidR="00843CEE">
        <w:rPr>
          <w:rFonts w:ascii="Times New Roman" w:hAnsi="Times New Roman" w:cs="Times New Roman"/>
          <w:iCs/>
          <w:color w:val="000000"/>
          <w:u w:color="000000"/>
        </w:rPr>
        <w:t xml:space="preserve">May </w:t>
      </w:r>
      <w:r>
        <w:rPr>
          <w:rFonts w:ascii="Times New Roman" w:hAnsi="Times New Roman" w:cs="Times New Roman"/>
          <w:iCs/>
          <w:color w:val="000000"/>
          <w:u w:color="000000"/>
        </w:rPr>
        <w:t>2017 – May 201</w:t>
      </w:r>
      <w:r w:rsidR="005723F4">
        <w:rPr>
          <w:rFonts w:ascii="Times New Roman" w:hAnsi="Times New Roman" w:cs="Times New Roman"/>
          <w:iCs/>
          <w:color w:val="000000"/>
          <w:u w:color="000000"/>
        </w:rPr>
        <w:t>9</w:t>
      </w:r>
    </w:p>
    <w:p w14:paraId="65C3FD86" w14:textId="77777777" w:rsidR="00A540C3" w:rsidRDefault="00A540C3"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u w:color="000000"/>
        </w:rPr>
      </w:pPr>
    </w:p>
    <w:p w14:paraId="36776B15" w14:textId="5BC9C801" w:rsidR="00A540C3" w:rsidRDefault="00A540C3" w:rsidP="008409C8">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4"/>
          <w:szCs w:val="24"/>
          <w:u w:color="000000"/>
        </w:rPr>
      </w:pPr>
      <w:r w:rsidRPr="002C2B78">
        <w:rPr>
          <w:rFonts w:ascii="Times New Roman" w:hAnsi="Times New Roman" w:cs="Times New Roman"/>
          <w:i/>
          <w:iCs/>
          <w:color w:val="000000"/>
          <w:sz w:val="24"/>
          <w:szCs w:val="24"/>
          <w:u w:color="000000"/>
        </w:rPr>
        <w:t>HIST 108 Science and Technology in World History</w:t>
      </w:r>
      <w:r>
        <w:rPr>
          <w:rFonts w:ascii="Times New Roman" w:hAnsi="Times New Roman" w:cs="Times New Roman"/>
          <w:i/>
          <w:iCs/>
          <w:color w:val="000000"/>
          <w:sz w:val="24"/>
          <w:szCs w:val="24"/>
          <w:u w:color="000000"/>
        </w:rPr>
        <w:t xml:space="preserve"> </w:t>
      </w:r>
      <w:r w:rsidRPr="002C2B78">
        <w:rPr>
          <w:rFonts w:ascii="Times New Roman" w:hAnsi="Times New Roman" w:cs="Times New Roman"/>
          <w:i/>
          <w:iCs/>
          <w:color w:val="000000"/>
          <w:sz w:val="24"/>
          <w:szCs w:val="24"/>
          <w:u w:color="000000"/>
        </w:rPr>
        <w:t xml:space="preserve">– </w:t>
      </w:r>
      <w:r w:rsidRPr="002C2B78">
        <w:rPr>
          <w:rFonts w:ascii="Times New Roman" w:hAnsi="Times New Roman" w:cs="Times New Roman"/>
          <w:iCs/>
          <w:color w:val="000000"/>
          <w:sz w:val="24"/>
          <w:szCs w:val="24"/>
          <w:u w:color="000000"/>
        </w:rPr>
        <w:t>undergraduate introductory survey</w:t>
      </w:r>
    </w:p>
    <w:p w14:paraId="00B3BD11" w14:textId="19C3A44A" w:rsidR="005723F4" w:rsidRPr="005723F4" w:rsidRDefault="005723F4" w:rsidP="005723F4">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4"/>
          <w:szCs w:val="24"/>
          <w:u w:color="000000"/>
        </w:rPr>
      </w:pPr>
      <w:r w:rsidRPr="002C2B78">
        <w:rPr>
          <w:rFonts w:ascii="Times New Roman" w:hAnsi="Times New Roman" w:cs="Times New Roman"/>
          <w:i/>
          <w:iCs/>
          <w:color w:val="000000"/>
          <w:sz w:val="24"/>
          <w:szCs w:val="24"/>
          <w:u w:color="000000"/>
        </w:rPr>
        <w:t xml:space="preserve">HIST 108 Science and Technology in World History </w:t>
      </w:r>
      <w:r w:rsidRPr="0014577C">
        <w:rPr>
          <w:rFonts w:ascii="Times New Roman" w:hAnsi="Times New Roman" w:cs="Times New Roman"/>
          <w:iCs/>
          <w:color w:val="000000"/>
          <w:sz w:val="24"/>
          <w:szCs w:val="24"/>
          <w:u w:color="000000"/>
        </w:rPr>
        <w:t>(</w:t>
      </w:r>
      <w:r w:rsidR="00B30317">
        <w:rPr>
          <w:rFonts w:ascii="Times New Roman" w:hAnsi="Times New Roman" w:cs="Times New Roman"/>
          <w:iCs/>
          <w:color w:val="000000"/>
          <w:sz w:val="24"/>
          <w:szCs w:val="24"/>
          <w:u w:color="000000"/>
        </w:rPr>
        <w:t>o</w:t>
      </w:r>
      <w:r w:rsidRPr="0014577C">
        <w:rPr>
          <w:rFonts w:ascii="Times New Roman" w:hAnsi="Times New Roman" w:cs="Times New Roman"/>
          <w:iCs/>
          <w:color w:val="000000"/>
          <w:sz w:val="24"/>
          <w:szCs w:val="24"/>
          <w:u w:color="000000"/>
        </w:rPr>
        <w:t>nline)</w:t>
      </w:r>
      <w:r w:rsidRPr="002C2B78">
        <w:rPr>
          <w:rFonts w:ascii="Times New Roman" w:hAnsi="Times New Roman" w:cs="Times New Roman"/>
          <w:i/>
          <w:iCs/>
          <w:color w:val="000000"/>
          <w:sz w:val="24"/>
          <w:szCs w:val="24"/>
          <w:u w:color="000000"/>
        </w:rPr>
        <w:t xml:space="preserve"> – </w:t>
      </w:r>
      <w:r w:rsidRPr="002C2B78">
        <w:rPr>
          <w:rFonts w:ascii="Times New Roman" w:hAnsi="Times New Roman" w:cs="Times New Roman"/>
          <w:iCs/>
          <w:color w:val="000000"/>
          <w:sz w:val="24"/>
          <w:szCs w:val="24"/>
          <w:u w:color="000000"/>
        </w:rPr>
        <w:t>undergraduate introductory survey</w:t>
      </w:r>
    </w:p>
    <w:p w14:paraId="670AB982" w14:textId="3D94C7CB" w:rsidR="00A540C3" w:rsidRDefault="00A540C3" w:rsidP="008409C8">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4"/>
          <w:szCs w:val="24"/>
          <w:u w:color="000000"/>
        </w:rPr>
      </w:pPr>
      <w:r>
        <w:rPr>
          <w:rFonts w:ascii="Times New Roman" w:hAnsi="Times New Roman" w:cs="Times New Roman"/>
          <w:i/>
          <w:iCs/>
          <w:color w:val="000000"/>
          <w:sz w:val="24"/>
          <w:szCs w:val="24"/>
          <w:u w:color="000000"/>
        </w:rPr>
        <w:t>HIST 111 United States History to 18</w:t>
      </w:r>
      <w:r w:rsidR="002B531E">
        <w:rPr>
          <w:rFonts w:ascii="Times New Roman" w:hAnsi="Times New Roman" w:cs="Times New Roman"/>
          <w:i/>
          <w:iCs/>
          <w:color w:val="000000"/>
          <w:sz w:val="24"/>
          <w:szCs w:val="24"/>
          <w:u w:color="000000"/>
        </w:rPr>
        <w:t>65</w:t>
      </w:r>
      <w:r>
        <w:rPr>
          <w:rFonts w:ascii="Times New Roman" w:hAnsi="Times New Roman" w:cs="Times New Roman"/>
          <w:iCs/>
          <w:color w:val="000000"/>
          <w:sz w:val="24"/>
          <w:szCs w:val="24"/>
          <w:u w:color="000000"/>
        </w:rPr>
        <w:t xml:space="preserve"> – undergraduate introductory survey</w:t>
      </w:r>
    </w:p>
    <w:p w14:paraId="2420E53B" w14:textId="109A0063" w:rsidR="00A540C3" w:rsidRDefault="00A540C3" w:rsidP="008409C8">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4"/>
          <w:szCs w:val="24"/>
          <w:u w:color="000000"/>
        </w:rPr>
      </w:pPr>
      <w:r>
        <w:rPr>
          <w:rFonts w:ascii="Times New Roman" w:hAnsi="Times New Roman" w:cs="Times New Roman"/>
          <w:i/>
          <w:iCs/>
          <w:color w:val="000000"/>
          <w:sz w:val="24"/>
          <w:szCs w:val="24"/>
          <w:u w:color="000000"/>
        </w:rPr>
        <w:t>HIST 112 United States History since 1865</w:t>
      </w:r>
      <w:r>
        <w:rPr>
          <w:rFonts w:ascii="Times New Roman" w:hAnsi="Times New Roman" w:cs="Times New Roman"/>
          <w:iCs/>
          <w:color w:val="000000"/>
          <w:sz w:val="24"/>
          <w:szCs w:val="24"/>
          <w:u w:color="000000"/>
        </w:rPr>
        <w:t xml:space="preserve"> – undergraduate introductory survey</w:t>
      </w:r>
    </w:p>
    <w:p w14:paraId="56C27829" w14:textId="6F71B336" w:rsidR="0070060D" w:rsidRPr="0070060D" w:rsidRDefault="00CF27D5" w:rsidP="0070060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4"/>
          <w:szCs w:val="24"/>
          <w:u w:color="000000"/>
        </w:rPr>
      </w:pPr>
      <w:r>
        <w:rPr>
          <w:rFonts w:ascii="Times New Roman" w:hAnsi="Times New Roman" w:cs="Times New Roman"/>
          <w:i/>
          <w:iCs/>
          <w:color w:val="000000"/>
          <w:sz w:val="24"/>
          <w:szCs w:val="24"/>
          <w:u w:color="000000"/>
        </w:rPr>
        <w:t xml:space="preserve">HIST 201 America’s Founding Documents </w:t>
      </w:r>
      <w:r>
        <w:rPr>
          <w:rFonts w:ascii="Times New Roman" w:hAnsi="Times New Roman" w:cs="Times New Roman"/>
          <w:iCs/>
          <w:color w:val="000000"/>
          <w:sz w:val="24"/>
          <w:szCs w:val="24"/>
          <w:u w:color="000000"/>
        </w:rPr>
        <w:t>– undergraduate survey</w:t>
      </w:r>
    </w:p>
    <w:p w14:paraId="04B59F2B" w14:textId="1DAE268C" w:rsidR="005723F4" w:rsidRPr="00B57772" w:rsidRDefault="005723F4" w:rsidP="008409C8">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color w:val="000000"/>
          <w:sz w:val="24"/>
          <w:szCs w:val="24"/>
          <w:u w:color="000000"/>
        </w:rPr>
      </w:pPr>
      <w:r>
        <w:rPr>
          <w:rFonts w:ascii="Times New Roman" w:hAnsi="Times New Roman" w:cs="Times New Roman"/>
          <w:i/>
          <w:iCs/>
          <w:color w:val="000000"/>
          <w:sz w:val="24"/>
          <w:szCs w:val="24"/>
          <w:u w:color="000000"/>
        </w:rPr>
        <w:t>HIST 493 Special Topics: History of the Automobile</w:t>
      </w:r>
      <w:r>
        <w:rPr>
          <w:rFonts w:ascii="Times New Roman" w:hAnsi="Times New Roman" w:cs="Times New Roman"/>
          <w:iCs/>
          <w:color w:val="000000"/>
          <w:sz w:val="24"/>
          <w:szCs w:val="24"/>
          <w:u w:color="000000"/>
        </w:rPr>
        <w:t xml:space="preserve"> – undergraduate upper division seminar</w:t>
      </w:r>
      <w:r w:rsidR="00C17BFF">
        <w:rPr>
          <w:rFonts w:ascii="Times New Roman" w:hAnsi="Times New Roman" w:cs="Times New Roman"/>
          <w:iCs/>
          <w:color w:val="000000"/>
          <w:sz w:val="24"/>
          <w:szCs w:val="24"/>
          <w:u w:color="000000"/>
        </w:rPr>
        <w:t xml:space="preserve"> </w:t>
      </w:r>
    </w:p>
    <w:p w14:paraId="43A197FD" w14:textId="6271173F" w:rsidR="0090217F" w:rsidRDefault="00F555DD"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r w:rsidRPr="0090217F">
        <w:rPr>
          <w:rFonts w:ascii="Times New Roman" w:hAnsi="Times New Roman" w:cs="Times New Roman"/>
          <w:iCs/>
          <w:color w:val="000000"/>
          <w:u w:color="000000"/>
        </w:rPr>
        <w:t>University of South Carolina, Columbia</w:t>
      </w:r>
      <w:r w:rsidR="0090217F">
        <w:rPr>
          <w:rFonts w:ascii="Times New Roman" w:hAnsi="Times New Roman" w:cs="Times New Roman"/>
          <w:iCs/>
          <w:color w:val="000000"/>
          <w:u w:color="000000"/>
        </w:rPr>
        <w:t xml:space="preserve">, SC. Bridge Humanities Fellow, August 2016 – </w:t>
      </w:r>
      <w:r w:rsidR="00F1416F">
        <w:rPr>
          <w:rFonts w:ascii="Times New Roman" w:hAnsi="Times New Roman" w:cs="Times New Roman"/>
          <w:iCs/>
          <w:color w:val="000000"/>
          <w:u w:color="000000"/>
        </w:rPr>
        <w:t>May 2017</w:t>
      </w:r>
      <w:r w:rsidR="0090217F">
        <w:rPr>
          <w:rFonts w:ascii="Times New Roman" w:hAnsi="Times New Roman" w:cs="Times New Roman"/>
          <w:b/>
          <w:bCs/>
          <w:color w:val="000000"/>
          <w:u w:color="000000"/>
        </w:rPr>
        <w:t xml:space="preserve">. </w:t>
      </w:r>
    </w:p>
    <w:p w14:paraId="15D87290" w14:textId="77777777" w:rsidR="0090217F" w:rsidRDefault="0090217F"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p>
    <w:p w14:paraId="538219E6" w14:textId="08979D77" w:rsidR="00F555DD" w:rsidRPr="008D4B0A" w:rsidRDefault="00F555DD" w:rsidP="00804089">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720"/>
        <w:rPr>
          <w:rFonts w:ascii="Times New Roman" w:hAnsi="Times New Roman" w:cs="Times New Roman"/>
          <w:b/>
          <w:bCs/>
          <w:color w:val="000000"/>
          <w:sz w:val="24"/>
          <w:szCs w:val="24"/>
          <w:u w:color="000000"/>
        </w:rPr>
      </w:pPr>
      <w:r w:rsidRPr="008D4B0A">
        <w:rPr>
          <w:rFonts w:ascii="Times New Roman" w:hAnsi="Times New Roman" w:cs="Times New Roman"/>
          <w:i/>
          <w:color w:val="000000"/>
          <w:sz w:val="24"/>
          <w:szCs w:val="24"/>
          <w:u w:color="000000"/>
        </w:rPr>
        <w:t>SAEL 200 Social Advocacy and Ethical Life</w:t>
      </w:r>
      <w:r w:rsidR="0090217F" w:rsidRPr="008D4B0A">
        <w:rPr>
          <w:rFonts w:ascii="Times New Roman" w:hAnsi="Times New Roman" w:cs="Times New Roman"/>
          <w:color w:val="000000"/>
          <w:sz w:val="24"/>
          <w:szCs w:val="24"/>
          <w:u w:color="000000"/>
        </w:rPr>
        <w:t xml:space="preserve"> – interdisciplinary undergraduate course on </w:t>
      </w:r>
      <w:r w:rsidR="00A91F3E" w:rsidRPr="008D4B0A">
        <w:rPr>
          <w:rFonts w:ascii="Times New Roman" w:hAnsi="Times New Roman" w:cs="Times New Roman"/>
          <w:color w:val="000000"/>
          <w:sz w:val="24"/>
          <w:szCs w:val="24"/>
          <w:u w:color="000000"/>
        </w:rPr>
        <w:t>rhetoric, moral</w:t>
      </w:r>
      <w:r w:rsidR="00740763" w:rsidRPr="008D4B0A">
        <w:rPr>
          <w:rFonts w:ascii="Times New Roman" w:hAnsi="Times New Roman" w:cs="Times New Roman"/>
          <w:color w:val="000000"/>
          <w:sz w:val="24"/>
          <w:szCs w:val="24"/>
          <w:u w:color="000000"/>
        </w:rPr>
        <w:t xml:space="preserve"> philosophy, and social advocacy</w:t>
      </w:r>
    </w:p>
    <w:p w14:paraId="204F3A6A" w14:textId="3D26877D" w:rsidR="00740763" w:rsidRDefault="00740763" w:rsidP="00740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u w:color="000000"/>
        </w:rPr>
      </w:pPr>
      <w:r>
        <w:rPr>
          <w:rFonts w:ascii="Times New Roman" w:hAnsi="Times New Roman" w:cs="Times New Roman"/>
          <w:bCs/>
          <w:color w:val="000000"/>
          <w:u w:color="000000"/>
        </w:rPr>
        <w:t xml:space="preserve">University of South Carolina, Columbia, SC. </w:t>
      </w:r>
      <w:r w:rsidR="00A540C3">
        <w:rPr>
          <w:rFonts w:ascii="Times New Roman" w:hAnsi="Times New Roman" w:cs="Times New Roman"/>
          <w:bCs/>
          <w:color w:val="000000"/>
          <w:u w:color="000000"/>
        </w:rPr>
        <w:t xml:space="preserve">Graduate </w:t>
      </w:r>
      <w:r>
        <w:rPr>
          <w:rFonts w:ascii="Times New Roman" w:hAnsi="Times New Roman" w:cs="Times New Roman"/>
          <w:bCs/>
          <w:color w:val="000000"/>
          <w:u w:color="000000"/>
        </w:rPr>
        <w:t>Instructor, 2014-2016.</w:t>
      </w:r>
    </w:p>
    <w:p w14:paraId="19D0CBBF" w14:textId="77777777" w:rsidR="00740763" w:rsidRPr="008D4B0A" w:rsidRDefault="00740763" w:rsidP="00740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u w:color="000000"/>
        </w:rPr>
      </w:pPr>
    </w:p>
    <w:p w14:paraId="7A2B4877" w14:textId="689041AD" w:rsidR="00740763" w:rsidRPr="008D4B0A" w:rsidRDefault="00740763" w:rsidP="0074076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4"/>
          <w:szCs w:val="24"/>
          <w:u w:color="000000"/>
        </w:rPr>
      </w:pPr>
      <w:r w:rsidRPr="008D4B0A">
        <w:rPr>
          <w:rFonts w:ascii="Times New Roman" w:hAnsi="Times New Roman" w:cs="Times New Roman"/>
          <w:bCs/>
          <w:i/>
          <w:color w:val="000000"/>
          <w:sz w:val="24"/>
          <w:szCs w:val="24"/>
          <w:u w:color="000000"/>
        </w:rPr>
        <w:t>HIST 108 Science and Technology in World History</w:t>
      </w:r>
      <w:r w:rsidRPr="008D4B0A">
        <w:rPr>
          <w:rFonts w:ascii="Times New Roman" w:hAnsi="Times New Roman" w:cs="Times New Roman"/>
          <w:bCs/>
          <w:color w:val="000000"/>
          <w:sz w:val="24"/>
          <w:szCs w:val="24"/>
          <w:u w:color="000000"/>
        </w:rPr>
        <w:t xml:space="preserve"> – undergraduate introductory survey</w:t>
      </w:r>
    </w:p>
    <w:p w14:paraId="3C7E090E" w14:textId="7D8FFDA6" w:rsidR="008409C8" w:rsidRPr="008D4B0A" w:rsidRDefault="00740763" w:rsidP="008409C8">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4"/>
          <w:szCs w:val="24"/>
          <w:u w:color="000000"/>
        </w:rPr>
      </w:pPr>
      <w:r w:rsidRPr="008D4B0A">
        <w:rPr>
          <w:rFonts w:ascii="Times New Roman" w:hAnsi="Times New Roman" w:cs="Times New Roman"/>
          <w:bCs/>
          <w:i/>
          <w:color w:val="000000"/>
          <w:sz w:val="24"/>
          <w:szCs w:val="24"/>
          <w:u w:color="000000"/>
        </w:rPr>
        <w:t>HIST 112 U</w:t>
      </w:r>
      <w:r w:rsidRPr="008D4B0A">
        <w:rPr>
          <w:rFonts w:ascii="Times New Roman" w:hAnsi="Times New Roman" w:cs="Times New Roman"/>
          <w:bCs/>
          <w:color w:val="000000"/>
          <w:sz w:val="24"/>
          <w:szCs w:val="24"/>
          <w:u w:color="000000"/>
        </w:rPr>
        <w:t xml:space="preserve">. </w:t>
      </w:r>
      <w:r w:rsidRPr="008D4B0A">
        <w:rPr>
          <w:rFonts w:ascii="Times New Roman" w:hAnsi="Times New Roman" w:cs="Times New Roman"/>
          <w:bCs/>
          <w:i/>
          <w:color w:val="000000"/>
          <w:sz w:val="24"/>
          <w:szCs w:val="24"/>
          <w:u w:color="000000"/>
        </w:rPr>
        <w:t>S. History since 1865</w:t>
      </w:r>
      <w:r w:rsidRPr="008D4B0A">
        <w:rPr>
          <w:rFonts w:ascii="Times New Roman" w:hAnsi="Times New Roman" w:cs="Times New Roman"/>
          <w:bCs/>
          <w:color w:val="000000"/>
          <w:sz w:val="24"/>
          <w:szCs w:val="24"/>
          <w:u w:color="000000"/>
        </w:rPr>
        <w:t xml:space="preserve"> – undergraduate introductory survey</w:t>
      </w:r>
    </w:p>
    <w:p w14:paraId="1802B235" w14:textId="036E6DF4" w:rsidR="00740763" w:rsidRDefault="00740763" w:rsidP="00740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u w:color="000000"/>
        </w:rPr>
      </w:pPr>
      <w:r>
        <w:rPr>
          <w:rFonts w:ascii="Times New Roman" w:hAnsi="Times New Roman" w:cs="Times New Roman"/>
          <w:bCs/>
          <w:color w:val="000000"/>
          <w:u w:color="000000"/>
        </w:rPr>
        <w:t>University of South Carolina, Columbia, SC. Teaching Assistant, 2011-2014.</w:t>
      </w:r>
    </w:p>
    <w:p w14:paraId="4BE234C6" w14:textId="77777777" w:rsidR="00F555DD" w:rsidRDefault="00F555DD"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u w:color="000000"/>
        </w:rPr>
      </w:pPr>
    </w:p>
    <w:p w14:paraId="650733F9" w14:textId="2EC6CCF9" w:rsidR="008409C8" w:rsidRPr="00745D84" w:rsidRDefault="00740763" w:rsidP="008409C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720"/>
        <w:rPr>
          <w:rFonts w:ascii="Times New Roman" w:hAnsi="Times New Roman" w:cs="Times New Roman"/>
          <w:color w:val="000000"/>
          <w:sz w:val="24"/>
          <w:szCs w:val="24"/>
          <w:u w:color="000000"/>
        </w:rPr>
      </w:pPr>
      <w:r w:rsidRPr="00745D84">
        <w:rPr>
          <w:rFonts w:ascii="Times New Roman" w:hAnsi="Times New Roman" w:cs="Times New Roman"/>
          <w:color w:val="000000"/>
          <w:sz w:val="24"/>
          <w:szCs w:val="24"/>
          <w:u w:color="000000"/>
        </w:rPr>
        <w:t xml:space="preserve">Classes Assisted: </w:t>
      </w:r>
      <w:r w:rsidRPr="00745D84">
        <w:rPr>
          <w:rFonts w:ascii="Times New Roman" w:hAnsi="Times New Roman" w:cs="Times New Roman"/>
          <w:i/>
          <w:color w:val="000000"/>
          <w:sz w:val="24"/>
          <w:szCs w:val="24"/>
          <w:u w:color="000000"/>
        </w:rPr>
        <w:t>HIST 108 Science and Technology in World History</w:t>
      </w:r>
      <w:r w:rsidRPr="00745D84">
        <w:rPr>
          <w:rFonts w:ascii="Times New Roman" w:hAnsi="Times New Roman" w:cs="Times New Roman"/>
          <w:color w:val="000000"/>
          <w:sz w:val="24"/>
          <w:szCs w:val="24"/>
          <w:u w:color="000000"/>
        </w:rPr>
        <w:t xml:space="preserve"> (undergraduate introductory survey</w:t>
      </w:r>
      <w:r w:rsidR="00804089" w:rsidRPr="00745D84">
        <w:rPr>
          <w:rFonts w:ascii="Times New Roman" w:hAnsi="Times New Roman" w:cs="Times New Roman"/>
          <w:color w:val="000000"/>
          <w:sz w:val="24"/>
          <w:szCs w:val="24"/>
          <w:u w:color="000000"/>
        </w:rPr>
        <w:t xml:space="preserve">), </w:t>
      </w:r>
      <w:r w:rsidR="00804089" w:rsidRPr="00745D84">
        <w:rPr>
          <w:rFonts w:ascii="Times New Roman" w:hAnsi="Times New Roman" w:cs="Times New Roman"/>
          <w:i/>
          <w:color w:val="000000"/>
          <w:sz w:val="24"/>
          <w:szCs w:val="24"/>
          <w:u w:color="000000"/>
        </w:rPr>
        <w:t>HIST 109 Latin American History</w:t>
      </w:r>
      <w:r w:rsidR="00804089" w:rsidRPr="00745D84">
        <w:rPr>
          <w:rFonts w:ascii="Times New Roman" w:hAnsi="Times New Roman" w:cs="Times New Roman"/>
          <w:color w:val="000000"/>
          <w:sz w:val="24"/>
          <w:szCs w:val="24"/>
          <w:u w:color="000000"/>
        </w:rPr>
        <w:t xml:space="preserve"> (undergraduate introductory survey), </w:t>
      </w:r>
      <w:r w:rsidR="00804089" w:rsidRPr="00745D84">
        <w:rPr>
          <w:rFonts w:ascii="Times New Roman" w:hAnsi="Times New Roman" w:cs="Times New Roman"/>
          <w:i/>
          <w:color w:val="000000"/>
          <w:sz w:val="24"/>
          <w:szCs w:val="24"/>
          <w:u w:color="000000"/>
        </w:rPr>
        <w:t>HIST 102 Western Civilization since 1700</w:t>
      </w:r>
      <w:r w:rsidR="00804089" w:rsidRPr="00745D84">
        <w:rPr>
          <w:rFonts w:ascii="Times New Roman" w:hAnsi="Times New Roman" w:cs="Times New Roman"/>
          <w:color w:val="000000"/>
          <w:sz w:val="24"/>
          <w:szCs w:val="24"/>
          <w:u w:color="000000"/>
        </w:rPr>
        <w:t xml:space="preserve"> (undergraduate introductory survey), </w:t>
      </w:r>
      <w:r w:rsidR="00804089" w:rsidRPr="00745D84">
        <w:rPr>
          <w:rFonts w:ascii="Times New Roman" w:hAnsi="Times New Roman" w:cs="Times New Roman"/>
          <w:i/>
          <w:color w:val="000000"/>
          <w:sz w:val="24"/>
          <w:szCs w:val="24"/>
          <w:u w:color="000000"/>
        </w:rPr>
        <w:t>HIST 111 U. S. History to 1865</w:t>
      </w:r>
      <w:r w:rsidR="00804089" w:rsidRPr="00745D84">
        <w:rPr>
          <w:rFonts w:ascii="Times New Roman" w:hAnsi="Times New Roman" w:cs="Times New Roman"/>
          <w:color w:val="000000"/>
          <w:sz w:val="24"/>
          <w:szCs w:val="24"/>
          <w:u w:color="000000"/>
        </w:rPr>
        <w:t xml:space="preserve"> (undergraduate introductory survey), </w:t>
      </w:r>
      <w:r w:rsidR="00804089" w:rsidRPr="00745D84">
        <w:rPr>
          <w:rFonts w:ascii="Times New Roman" w:hAnsi="Times New Roman" w:cs="Times New Roman"/>
          <w:i/>
          <w:color w:val="000000"/>
          <w:sz w:val="24"/>
          <w:szCs w:val="24"/>
          <w:u w:color="000000"/>
        </w:rPr>
        <w:t>HIST 112 U. S. History sine 1865</w:t>
      </w:r>
      <w:r w:rsidR="00804089" w:rsidRPr="00745D84">
        <w:rPr>
          <w:rFonts w:ascii="Times New Roman" w:hAnsi="Times New Roman" w:cs="Times New Roman"/>
          <w:color w:val="000000"/>
          <w:sz w:val="24"/>
          <w:szCs w:val="24"/>
          <w:u w:color="000000"/>
        </w:rPr>
        <w:t xml:space="preserve"> (undergraduate introductory survey).</w:t>
      </w:r>
    </w:p>
    <w:p w14:paraId="0F49B5F6" w14:textId="29C18C25" w:rsidR="008409C8" w:rsidRDefault="00804089" w:rsidP="008040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iCs/>
          <w:color w:val="000000"/>
          <w:u w:color="000000"/>
        </w:rPr>
        <w:lastRenderedPageBreak/>
        <w:t>University of Maryland Baltimore County</w:t>
      </w:r>
      <w:r w:rsidR="008409C8" w:rsidRPr="00804089">
        <w:rPr>
          <w:rFonts w:ascii="Times New Roman" w:hAnsi="Times New Roman" w:cs="Times New Roman"/>
          <w:iCs/>
          <w:color w:val="000000"/>
          <w:u w:color="000000"/>
        </w:rPr>
        <w:t>, Baltimore, M</w:t>
      </w:r>
      <w:r>
        <w:rPr>
          <w:rFonts w:ascii="Times New Roman" w:hAnsi="Times New Roman" w:cs="Times New Roman"/>
          <w:iCs/>
          <w:color w:val="000000"/>
          <w:u w:color="000000"/>
        </w:rPr>
        <w:t>D. Teaching Assistant, 2010-2011.</w:t>
      </w:r>
    </w:p>
    <w:p w14:paraId="400F7515" w14:textId="77777777" w:rsidR="00F555DD" w:rsidRDefault="00F555DD"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187EA90B" w14:textId="5CC928F9" w:rsidR="008409C8" w:rsidRPr="009038F2" w:rsidRDefault="00804089" w:rsidP="008409C8">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720"/>
        <w:rPr>
          <w:rFonts w:ascii="Times New Roman" w:hAnsi="Times New Roman" w:cs="Times New Roman"/>
          <w:i/>
          <w:color w:val="000000"/>
          <w:sz w:val="24"/>
          <w:szCs w:val="24"/>
          <w:u w:color="000000"/>
        </w:rPr>
      </w:pPr>
      <w:r w:rsidRPr="00745D84">
        <w:rPr>
          <w:rFonts w:ascii="Times New Roman" w:hAnsi="Times New Roman" w:cs="Times New Roman"/>
          <w:color w:val="000000"/>
          <w:sz w:val="24"/>
          <w:szCs w:val="24"/>
          <w:u w:color="000000"/>
        </w:rPr>
        <w:t xml:space="preserve">Classes Assisted: </w:t>
      </w:r>
      <w:r w:rsidR="008409C8" w:rsidRPr="00745D84">
        <w:rPr>
          <w:rFonts w:ascii="Times New Roman" w:hAnsi="Times New Roman" w:cs="Times New Roman"/>
          <w:i/>
          <w:color w:val="000000"/>
          <w:sz w:val="24"/>
          <w:szCs w:val="24"/>
          <w:u w:color="000000"/>
        </w:rPr>
        <w:t>HIST 201 Int</w:t>
      </w:r>
      <w:r w:rsidRPr="00745D84">
        <w:rPr>
          <w:rFonts w:ascii="Times New Roman" w:hAnsi="Times New Roman" w:cs="Times New Roman"/>
          <w:i/>
          <w:color w:val="000000"/>
          <w:sz w:val="24"/>
          <w:szCs w:val="24"/>
          <w:u w:color="000000"/>
        </w:rPr>
        <w:t>roduction to Historical Methods</w:t>
      </w:r>
      <w:r w:rsidRPr="00745D84">
        <w:rPr>
          <w:rFonts w:ascii="Times New Roman" w:hAnsi="Times New Roman" w:cs="Times New Roman"/>
          <w:color w:val="000000"/>
          <w:sz w:val="24"/>
          <w:szCs w:val="24"/>
          <w:u w:color="000000"/>
        </w:rPr>
        <w:t xml:space="preserve"> (undergraduate majors only methodology course), </w:t>
      </w:r>
      <w:r w:rsidRPr="00745D84">
        <w:rPr>
          <w:rFonts w:ascii="Times New Roman" w:hAnsi="Times New Roman" w:cs="Times New Roman"/>
          <w:i/>
          <w:color w:val="000000"/>
          <w:sz w:val="24"/>
          <w:szCs w:val="24"/>
          <w:u w:color="000000"/>
        </w:rPr>
        <w:t>HIST 304 United States and the Vietnam War</w:t>
      </w:r>
      <w:r w:rsidRPr="00745D84">
        <w:rPr>
          <w:rFonts w:ascii="Times New Roman" w:hAnsi="Times New Roman" w:cs="Times New Roman"/>
          <w:color w:val="000000"/>
          <w:sz w:val="24"/>
          <w:szCs w:val="24"/>
          <w:u w:color="000000"/>
        </w:rPr>
        <w:t xml:space="preserve"> (upper level undergraduate survey).</w:t>
      </w:r>
    </w:p>
    <w:p w14:paraId="2BC2D1FC" w14:textId="6FD0443F" w:rsidR="00F81682" w:rsidRDefault="00B5777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
          <w:bCs/>
          <w:color w:val="000000"/>
          <w:u w:val="single" w:color="000000"/>
        </w:rPr>
        <w:t>SERVICE TO UNIVERSITY</w:t>
      </w:r>
      <w:r w:rsidR="00F81682">
        <w:rPr>
          <w:rFonts w:ascii="Times New Roman" w:hAnsi="Times New Roman" w:cs="Times New Roman"/>
          <w:b/>
          <w:bCs/>
          <w:color w:val="000000"/>
          <w:u w:val="single" w:color="000000"/>
        </w:rPr>
        <w:t>:</w:t>
      </w:r>
    </w:p>
    <w:p w14:paraId="5FC6096E" w14:textId="77777777" w:rsidR="00F81682" w:rsidRDefault="00F8168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3A7AD397" w14:textId="1DE761E1" w:rsidR="00761EF8" w:rsidRDefault="00843CEE" w:rsidP="00F141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Carolina Judicial C</w:t>
      </w:r>
      <w:r w:rsidR="00761EF8">
        <w:rPr>
          <w:rFonts w:ascii="Times New Roman" w:hAnsi="Times New Roman" w:cs="Times New Roman"/>
          <w:bCs/>
          <w:color w:val="000000"/>
        </w:rPr>
        <w:t>ouncil, University of South Carolina</w:t>
      </w:r>
    </w:p>
    <w:p w14:paraId="6A96A763" w14:textId="77777777" w:rsidR="00761EF8" w:rsidRDefault="00761EF8" w:rsidP="00761EF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0CF4BEE2" w14:textId="4A0415F8" w:rsidR="00843CEE" w:rsidRPr="00761EF8" w:rsidRDefault="00761EF8" w:rsidP="00F1416F">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Panelist, </w:t>
      </w:r>
      <w:r w:rsidR="00843CEE" w:rsidRPr="00761EF8">
        <w:rPr>
          <w:rFonts w:ascii="Times New Roman" w:hAnsi="Times New Roman" w:cs="Times New Roman"/>
          <w:bCs/>
          <w:color w:val="000000"/>
        </w:rPr>
        <w:t>2019 - 2020</w:t>
      </w:r>
    </w:p>
    <w:p w14:paraId="4B64B519" w14:textId="1BA37736" w:rsidR="00F81682" w:rsidRDefault="00F81682" w:rsidP="00F141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Discover USC Day</w:t>
      </w:r>
      <w:r w:rsidR="00761EF8">
        <w:rPr>
          <w:rFonts w:ascii="Times New Roman" w:hAnsi="Times New Roman" w:cs="Times New Roman"/>
          <w:bCs/>
          <w:color w:val="000000"/>
        </w:rPr>
        <w:t>, University of South Carolina</w:t>
      </w:r>
    </w:p>
    <w:p w14:paraId="781A0DD7" w14:textId="77777777" w:rsidR="00F81682" w:rsidRDefault="00F8168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7F0D8A69" w14:textId="0DE0F8EB" w:rsidR="00B57772" w:rsidRPr="00483E9A" w:rsidRDefault="00F81682" w:rsidP="00483E9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4"/>
          <w:szCs w:val="24"/>
        </w:rPr>
      </w:pPr>
      <w:r w:rsidRPr="002C2B78">
        <w:rPr>
          <w:rFonts w:ascii="Times New Roman" w:hAnsi="Times New Roman" w:cs="Times New Roman"/>
          <w:bCs/>
          <w:color w:val="000000"/>
          <w:sz w:val="24"/>
          <w:szCs w:val="24"/>
        </w:rPr>
        <w:t>Judge of Undergraduate Oral Presentations, 2017</w:t>
      </w:r>
    </w:p>
    <w:p w14:paraId="4E27C67D" w14:textId="5B092DEA" w:rsidR="008409C8" w:rsidRPr="00384832" w:rsidRDefault="00B5777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u w:val="single" w:color="000000"/>
        </w:rPr>
        <w:t>PUBLIC HISTORY EXPERIENCE</w:t>
      </w:r>
      <w:r w:rsidR="00384832">
        <w:rPr>
          <w:rFonts w:ascii="Times New Roman" w:hAnsi="Times New Roman" w:cs="Times New Roman"/>
          <w:b/>
          <w:bCs/>
          <w:color w:val="000000"/>
        </w:rPr>
        <w:t>:</w:t>
      </w:r>
    </w:p>
    <w:p w14:paraId="66F68BCA"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p>
    <w:p w14:paraId="01689524" w14:textId="1C0F7203" w:rsidR="00384832" w:rsidRDefault="00384832" w:rsidP="00756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u w:color="000000"/>
        </w:rPr>
      </w:pPr>
      <w:r>
        <w:rPr>
          <w:rFonts w:ascii="Times New Roman" w:hAnsi="Times New Roman" w:cs="Times New Roman"/>
          <w:i/>
          <w:iCs/>
          <w:color w:val="000000"/>
          <w:u w:color="000000"/>
        </w:rPr>
        <w:t>Archives and Manuscripts</w:t>
      </w:r>
    </w:p>
    <w:p w14:paraId="242E3762" w14:textId="77777777" w:rsidR="00384832" w:rsidRDefault="0038483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color w:val="000000"/>
          <w:u w:color="000000"/>
        </w:rPr>
      </w:pPr>
    </w:p>
    <w:p w14:paraId="1B5DB12E" w14:textId="319ACC23" w:rsidR="008409C8" w:rsidRPr="0095639D" w:rsidRDefault="0095639D" w:rsidP="009563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iCs/>
          <w:color w:val="000000"/>
          <w:u w:color="000000"/>
        </w:rPr>
      </w:pPr>
      <w:r>
        <w:rPr>
          <w:rFonts w:ascii="Times New Roman" w:hAnsi="Times New Roman" w:cs="Times New Roman"/>
          <w:iCs/>
          <w:color w:val="000000"/>
          <w:u w:color="000000"/>
        </w:rPr>
        <w:t xml:space="preserve">“Richard Lemay Papers, 1962 – 2004,” </w:t>
      </w:r>
      <w:r w:rsidR="009D2497">
        <w:rPr>
          <w:rFonts w:ascii="Times New Roman" w:hAnsi="Times New Roman" w:cs="Times New Roman"/>
          <w:iCs/>
          <w:color w:val="000000"/>
          <w:u w:color="000000"/>
        </w:rPr>
        <w:t xml:space="preserve">MS 2004:9, </w:t>
      </w:r>
      <w:r w:rsidR="008409C8" w:rsidRPr="0095639D">
        <w:rPr>
          <w:rFonts w:ascii="Times New Roman" w:hAnsi="Times New Roman" w:cs="Times New Roman"/>
          <w:iCs/>
          <w:color w:val="000000"/>
          <w:u w:color="000000"/>
        </w:rPr>
        <w:t>Irvin Department of Rare Books and Special Collections, Ernest F. Hollings Specia</w:t>
      </w:r>
      <w:r>
        <w:rPr>
          <w:rFonts w:ascii="Times New Roman" w:hAnsi="Times New Roman" w:cs="Times New Roman"/>
          <w:iCs/>
          <w:color w:val="000000"/>
          <w:u w:color="000000"/>
        </w:rPr>
        <w:t>l</w:t>
      </w:r>
      <w:r w:rsidR="008409C8" w:rsidRPr="0095639D">
        <w:rPr>
          <w:rFonts w:ascii="Times New Roman" w:hAnsi="Times New Roman" w:cs="Times New Roman"/>
          <w:iCs/>
          <w:color w:val="000000"/>
          <w:u w:color="000000"/>
        </w:rPr>
        <w:t xml:space="preserve"> Collections</w:t>
      </w:r>
      <w:r w:rsidR="008409C8" w:rsidRPr="0095639D">
        <w:rPr>
          <w:rFonts w:ascii="Times New Roman" w:hAnsi="Times New Roman" w:cs="Times New Roman"/>
          <w:b/>
          <w:bCs/>
          <w:color w:val="000000"/>
          <w:u w:color="000000"/>
        </w:rPr>
        <w:t xml:space="preserve"> </w:t>
      </w:r>
      <w:r w:rsidR="008409C8" w:rsidRPr="0095639D">
        <w:rPr>
          <w:rFonts w:ascii="Times New Roman" w:hAnsi="Times New Roman" w:cs="Times New Roman"/>
          <w:iCs/>
          <w:color w:val="000000"/>
          <w:u w:color="000000"/>
        </w:rPr>
        <w:t>Library, University of South Carolina Libraries</w:t>
      </w:r>
      <w:r w:rsidR="00544013">
        <w:rPr>
          <w:rFonts w:ascii="Times New Roman" w:hAnsi="Times New Roman" w:cs="Times New Roman"/>
          <w:iCs/>
          <w:color w:val="000000"/>
          <w:u w:color="000000"/>
        </w:rPr>
        <w:t>, Columbia, SC</w:t>
      </w:r>
      <w:r>
        <w:rPr>
          <w:rFonts w:ascii="Times New Roman" w:hAnsi="Times New Roman" w:cs="Times New Roman"/>
          <w:iCs/>
          <w:color w:val="000000"/>
          <w:u w:color="000000"/>
        </w:rPr>
        <w:t>. Collection of research papers relating to medieval and Arabic philosophy and science.</w:t>
      </w:r>
    </w:p>
    <w:p w14:paraId="103EA197" w14:textId="77777777" w:rsidR="008D4B0A" w:rsidRDefault="008D4B0A"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6B060254" w14:textId="6DEB9EA7" w:rsidR="008409C8" w:rsidRDefault="0095639D" w:rsidP="00544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iCs/>
          <w:color w:val="000000"/>
          <w:u w:color="000000"/>
        </w:rPr>
      </w:pPr>
      <w:r>
        <w:rPr>
          <w:rFonts w:ascii="Times New Roman" w:hAnsi="Times New Roman" w:cs="Times New Roman"/>
          <w:color w:val="000000"/>
          <w:u w:color="000000"/>
        </w:rPr>
        <w:t xml:space="preserve">“Robert B. </w:t>
      </w:r>
      <w:proofErr w:type="spellStart"/>
      <w:r>
        <w:rPr>
          <w:rFonts w:ascii="Times New Roman" w:hAnsi="Times New Roman" w:cs="Times New Roman"/>
          <w:color w:val="000000"/>
          <w:u w:color="000000"/>
        </w:rPr>
        <w:t>Ariail</w:t>
      </w:r>
      <w:proofErr w:type="spellEnd"/>
      <w:r>
        <w:rPr>
          <w:rFonts w:ascii="Times New Roman" w:hAnsi="Times New Roman" w:cs="Times New Roman"/>
          <w:color w:val="000000"/>
          <w:u w:color="000000"/>
        </w:rPr>
        <w:t xml:space="preserve"> Papers, 1803 – 2011,” </w:t>
      </w:r>
      <w:r w:rsidR="009D2497">
        <w:rPr>
          <w:rFonts w:ascii="Times New Roman" w:hAnsi="Times New Roman" w:cs="Times New Roman"/>
          <w:color w:val="000000"/>
          <w:u w:color="000000"/>
        </w:rPr>
        <w:t xml:space="preserve">MS 2011:1, </w:t>
      </w:r>
      <w:r w:rsidRPr="0095639D">
        <w:rPr>
          <w:rFonts w:ascii="Times New Roman" w:hAnsi="Times New Roman" w:cs="Times New Roman"/>
          <w:iCs/>
          <w:color w:val="000000"/>
          <w:u w:color="000000"/>
        </w:rPr>
        <w:t>Department of Rare Books and Special Collections, Ernest F. Hollings Specia</w:t>
      </w:r>
      <w:r>
        <w:rPr>
          <w:rFonts w:ascii="Times New Roman" w:hAnsi="Times New Roman" w:cs="Times New Roman"/>
          <w:iCs/>
          <w:color w:val="000000"/>
          <w:u w:color="000000"/>
        </w:rPr>
        <w:t>l</w:t>
      </w:r>
      <w:r w:rsidRPr="0095639D">
        <w:rPr>
          <w:rFonts w:ascii="Times New Roman" w:hAnsi="Times New Roman" w:cs="Times New Roman"/>
          <w:iCs/>
          <w:color w:val="000000"/>
          <w:u w:color="000000"/>
        </w:rPr>
        <w:t xml:space="preserve"> Collections</w:t>
      </w:r>
      <w:r w:rsidRPr="0095639D">
        <w:rPr>
          <w:rFonts w:ascii="Times New Roman" w:hAnsi="Times New Roman" w:cs="Times New Roman"/>
          <w:b/>
          <w:bCs/>
          <w:color w:val="000000"/>
          <w:u w:color="000000"/>
        </w:rPr>
        <w:t xml:space="preserve"> </w:t>
      </w:r>
      <w:r w:rsidRPr="0095639D">
        <w:rPr>
          <w:rFonts w:ascii="Times New Roman" w:hAnsi="Times New Roman" w:cs="Times New Roman"/>
          <w:iCs/>
          <w:color w:val="000000"/>
          <w:u w:color="000000"/>
        </w:rPr>
        <w:t>Library, University of South Carolina Libraries</w:t>
      </w:r>
      <w:r w:rsidR="00544013">
        <w:rPr>
          <w:rFonts w:ascii="Times New Roman" w:hAnsi="Times New Roman" w:cs="Times New Roman"/>
          <w:iCs/>
          <w:color w:val="000000"/>
          <w:u w:color="000000"/>
        </w:rPr>
        <w:t>, Columbia, SC</w:t>
      </w:r>
      <w:r>
        <w:rPr>
          <w:rFonts w:ascii="Times New Roman" w:hAnsi="Times New Roman" w:cs="Times New Roman"/>
          <w:iCs/>
          <w:color w:val="000000"/>
          <w:u w:color="000000"/>
        </w:rPr>
        <w:t>. Collection of personal papers of a local amateur astronomer primarily concerned with the author’s astronomica</w:t>
      </w:r>
      <w:r w:rsidR="00544013">
        <w:rPr>
          <w:rFonts w:ascii="Times New Roman" w:hAnsi="Times New Roman" w:cs="Times New Roman"/>
          <w:iCs/>
          <w:color w:val="000000"/>
          <w:u w:color="000000"/>
        </w:rPr>
        <w:t>l observations and his restoration of a historic telescope.</w:t>
      </w:r>
    </w:p>
    <w:p w14:paraId="1E103983" w14:textId="77777777" w:rsidR="00544013" w:rsidRDefault="00544013" w:rsidP="00544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iCs/>
          <w:color w:val="000000"/>
          <w:u w:color="000000"/>
        </w:rPr>
      </w:pPr>
    </w:p>
    <w:p w14:paraId="6F7B2257" w14:textId="24C0DF9E" w:rsidR="00544013" w:rsidRDefault="00544013" w:rsidP="00544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iCs/>
          <w:color w:val="000000"/>
          <w:u w:color="000000"/>
        </w:rPr>
        <w:t xml:space="preserve">“Boyd Family Civil War Photograph Collection, 1861 </w:t>
      </w:r>
      <w:r w:rsidR="009D2497">
        <w:rPr>
          <w:rFonts w:ascii="Times New Roman" w:hAnsi="Times New Roman" w:cs="Times New Roman"/>
          <w:iCs/>
          <w:color w:val="000000"/>
          <w:u w:color="000000"/>
        </w:rPr>
        <w:t>–</w:t>
      </w:r>
      <w:r>
        <w:rPr>
          <w:rFonts w:ascii="Times New Roman" w:hAnsi="Times New Roman" w:cs="Times New Roman"/>
          <w:iCs/>
          <w:color w:val="000000"/>
          <w:u w:color="000000"/>
        </w:rPr>
        <w:t xml:space="preserve"> 1935</w:t>
      </w:r>
      <w:r w:rsidR="009D2497">
        <w:rPr>
          <w:rFonts w:ascii="Times New Roman" w:hAnsi="Times New Roman" w:cs="Times New Roman"/>
          <w:iCs/>
          <w:color w:val="000000"/>
          <w:u w:color="000000"/>
        </w:rPr>
        <w:t>,</w:t>
      </w:r>
      <w:r>
        <w:rPr>
          <w:rFonts w:ascii="Times New Roman" w:hAnsi="Times New Roman" w:cs="Times New Roman"/>
          <w:iCs/>
          <w:color w:val="000000"/>
          <w:u w:color="000000"/>
        </w:rPr>
        <w:t>” PP230</w:t>
      </w:r>
      <w:r w:rsidR="009D2497">
        <w:rPr>
          <w:rFonts w:ascii="Times New Roman" w:hAnsi="Times New Roman" w:cs="Times New Roman"/>
          <w:iCs/>
          <w:color w:val="000000"/>
          <w:u w:color="000000"/>
        </w:rPr>
        <w:t>,</w:t>
      </w:r>
      <w:r>
        <w:rPr>
          <w:rFonts w:ascii="Times New Roman" w:hAnsi="Times New Roman" w:cs="Times New Roman"/>
          <w:iCs/>
          <w:color w:val="000000"/>
          <w:u w:color="000000"/>
        </w:rPr>
        <w:t xml:space="preserve"> Maryland Historical Society, Baltimore, Maryland. Updated collection of photographs from the A</w:t>
      </w:r>
      <w:r w:rsidR="009D2497">
        <w:rPr>
          <w:rFonts w:ascii="Times New Roman" w:hAnsi="Times New Roman" w:cs="Times New Roman"/>
          <w:iCs/>
          <w:color w:val="000000"/>
          <w:u w:color="000000"/>
        </w:rPr>
        <w:t xml:space="preserve">merican Civil War and the collection </w:t>
      </w:r>
      <w:r w:rsidR="000D1F2C">
        <w:rPr>
          <w:rFonts w:ascii="Times New Roman" w:hAnsi="Times New Roman" w:cs="Times New Roman"/>
          <w:iCs/>
          <w:color w:val="000000"/>
          <w:u w:color="000000"/>
        </w:rPr>
        <w:t>originator’s</w:t>
      </w:r>
      <w:r>
        <w:rPr>
          <w:rFonts w:ascii="Times New Roman" w:hAnsi="Times New Roman" w:cs="Times New Roman"/>
          <w:iCs/>
          <w:color w:val="000000"/>
          <w:u w:color="000000"/>
        </w:rPr>
        <w:t xml:space="preserve"> personal travel to Civil War sites in the early 20</w:t>
      </w:r>
      <w:r w:rsidRPr="00544013">
        <w:rPr>
          <w:rFonts w:ascii="Times New Roman" w:hAnsi="Times New Roman" w:cs="Times New Roman"/>
          <w:iCs/>
          <w:color w:val="000000"/>
          <w:u w:color="000000"/>
          <w:vertAlign w:val="superscript"/>
        </w:rPr>
        <w:t>th</w:t>
      </w:r>
      <w:r>
        <w:rPr>
          <w:rFonts w:ascii="Times New Roman" w:hAnsi="Times New Roman" w:cs="Times New Roman"/>
          <w:iCs/>
          <w:color w:val="000000"/>
          <w:u w:color="000000"/>
        </w:rPr>
        <w:t xml:space="preserve"> century.</w:t>
      </w:r>
    </w:p>
    <w:p w14:paraId="32A85360"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p>
    <w:p w14:paraId="1A961610" w14:textId="44904CDE" w:rsidR="009D2497" w:rsidRDefault="009D2497" w:rsidP="00756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i/>
          <w:color w:val="000000"/>
        </w:rPr>
        <w:t>Museums Exhibits and Collections</w:t>
      </w:r>
    </w:p>
    <w:p w14:paraId="6EE1AFD8" w14:textId="77777777" w:rsidR="009D2497" w:rsidRDefault="009D2497" w:rsidP="009D2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6323F172" w14:textId="6EE620AD" w:rsidR="009D2497" w:rsidRDefault="009D2497" w:rsidP="00575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bCs/>
          <w:color w:val="000000"/>
        </w:rPr>
      </w:pPr>
      <w:r>
        <w:rPr>
          <w:rFonts w:ascii="Times New Roman" w:hAnsi="Times New Roman" w:cs="Times New Roman"/>
          <w:bCs/>
          <w:color w:val="000000"/>
        </w:rPr>
        <w:t xml:space="preserve">Sandy Spring Museum, </w:t>
      </w:r>
      <w:r w:rsidR="00575778">
        <w:rPr>
          <w:rFonts w:ascii="Times New Roman" w:hAnsi="Times New Roman" w:cs="Times New Roman"/>
          <w:bCs/>
          <w:color w:val="000000"/>
        </w:rPr>
        <w:t>Sandy Spring, MD. Fall 2009. Built a database for the museum which was used by a collaborative team to document the museum’s large collection of farm implements and agricultural related artifacts. As part of the team, I also advised the museum staff on the proper storage and care of the artifacts.</w:t>
      </w:r>
    </w:p>
    <w:p w14:paraId="535207F6" w14:textId="77777777" w:rsidR="00575778" w:rsidRDefault="00575778" w:rsidP="00575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bCs/>
          <w:color w:val="000000"/>
        </w:rPr>
      </w:pPr>
    </w:p>
    <w:p w14:paraId="0D083B51" w14:textId="2B07386F" w:rsidR="00575778" w:rsidRDefault="00575778" w:rsidP="005757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bCs/>
          <w:color w:val="000000"/>
        </w:rPr>
      </w:pPr>
      <w:r>
        <w:rPr>
          <w:rFonts w:ascii="Times New Roman" w:hAnsi="Times New Roman" w:cs="Times New Roman"/>
          <w:bCs/>
          <w:color w:val="000000"/>
        </w:rPr>
        <w:t>Snodgrass One-Room Schoolhouse</w:t>
      </w:r>
      <w:r w:rsidR="00691391">
        <w:rPr>
          <w:rFonts w:ascii="Times New Roman" w:hAnsi="Times New Roman" w:cs="Times New Roman"/>
          <w:bCs/>
          <w:color w:val="000000"/>
        </w:rPr>
        <w:t xml:space="preserve"> Museum</w:t>
      </w:r>
      <w:r>
        <w:rPr>
          <w:rFonts w:ascii="Times New Roman" w:hAnsi="Times New Roman" w:cs="Times New Roman"/>
          <w:bCs/>
          <w:color w:val="000000"/>
        </w:rPr>
        <w:t>, Fairmont, WV. Spring 2007.</w:t>
      </w:r>
      <w:r w:rsidR="00691391">
        <w:rPr>
          <w:rFonts w:ascii="Times New Roman" w:hAnsi="Times New Roman" w:cs="Times New Roman"/>
          <w:bCs/>
          <w:color w:val="000000"/>
        </w:rPr>
        <w:t xml:space="preserve"> Worked on a collaborative exhibit highlighting various aspects of education in rural America in the early 20</w:t>
      </w:r>
      <w:r w:rsidR="00691391" w:rsidRPr="00691391">
        <w:rPr>
          <w:rFonts w:ascii="Times New Roman" w:hAnsi="Times New Roman" w:cs="Times New Roman"/>
          <w:bCs/>
          <w:color w:val="000000"/>
          <w:vertAlign w:val="superscript"/>
        </w:rPr>
        <w:t>th</w:t>
      </w:r>
      <w:r w:rsidR="00691391">
        <w:rPr>
          <w:rFonts w:ascii="Times New Roman" w:hAnsi="Times New Roman" w:cs="Times New Roman"/>
          <w:bCs/>
          <w:color w:val="000000"/>
        </w:rPr>
        <w:t xml:space="preserve"> century and of attending a one-room school.</w:t>
      </w:r>
    </w:p>
    <w:p w14:paraId="4B89E0A5" w14:textId="77777777" w:rsidR="00537B4F" w:rsidRDefault="00537B4F" w:rsidP="009D2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037BE5B3" w14:textId="58F9F077" w:rsidR="00537B4F" w:rsidRDefault="00537B4F" w:rsidP="00756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i/>
          <w:color w:val="000000"/>
        </w:rPr>
        <w:lastRenderedPageBreak/>
        <w:t>Public History Outreach</w:t>
      </w:r>
    </w:p>
    <w:p w14:paraId="1FDA5863" w14:textId="77777777" w:rsidR="00537B4F" w:rsidRDefault="00537B4F" w:rsidP="00537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Cs/>
          <w:color w:val="000000"/>
        </w:rPr>
      </w:pPr>
    </w:p>
    <w:p w14:paraId="167DA39C" w14:textId="488E105A" w:rsidR="00537B4F" w:rsidRDefault="00537B4F" w:rsidP="00537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National History Day is a program for high school students to engage in historical research and present their findings</w:t>
      </w:r>
      <w:r w:rsidR="00575778">
        <w:rPr>
          <w:rFonts w:ascii="Times New Roman" w:hAnsi="Times New Roman" w:cs="Times New Roman"/>
          <w:bCs/>
          <w:color w:val="000000"/>
        </w:rPr>
        <w:t xml:space="preserve"> on a pre-selected historical topic. Presentations may be in the form of essays, posters, or websites.</w:t>
      </w:r>
      <w:r>
        <w:rPr>
          <w:rFonts w:ascii="Times New Roman" w:hAnsi="Times New Roman" w:cs="Times New Roman"/>
          <w:bCs/>
          <w:color w:val="000000"/>
        </w:rPr>
        <w:t xml:space="preserve"> </w:t>
      </w:r>
    </w:p>
    <w:p w14:paraId="7F383D0D" w14:textId="77777777" w:rsidR="00537B4F" w:rsidRPr="00575778" w:rsidRDefault="00537B4F" w:rsidP="00537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15E9D1E8" w14:textId="2C822180" w:rsidR="00575778" w:rsidRDefault="00575778" w:rsidP="00537B4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Local Regional Judge, Columbia, South Carolina, 2015</w:t>
      </w:r>
      <w:r w:rsidR="00A73183">
        <w:rPr>
          <w:rFonts w:ascii="Times New Roman" w:hAnsi="Times New Roman" w:cs="Times New Roman"/>
          <w:bCs/>
          <w:color w:val="000000"/>
          <w:sz w:val="24"/>
          <w:szCs w:val="24"/>
        </w:rPr>
        <w:t>-</w:t>
      </w:r>
      <w:r w:rsidR="00483E9A">
        <w:rPr>
          <w:rFonts w:ascii="Times New Roman" w:hAnsi="Times New Roman" w:cs="Times New Roman"/>
          <w:bCs/>
          <w:color w:val="000000"/>
          <w:sz w:val="24"/>
          <w:szCs w:val="24"/>
        </w:rPr>
        <w:t>2016</w:t>
      </w:r>
      <w:r w:rsidR="00031F75">
        <w:rPr>
          <w:rFonts w:ascii="Times New Roman" w:hAnsi="Times New Roman" w:cs="Times New Roman"/>
          <w:bCs/>
          <w:color w:val="000000"/>
          <w:sz w:val="24"/>
          <w:szCs w:val="24"/>
        </w:rPr>
        <w:t>, 2019</w:t>
      </w:r>
    </w:p>
    <w:p w14:paraId="174BFCE0" w14:textId="5EA015FD" w:rsidR="00031F75" w:rsidRDefault="00031F75" w:rsidP="00537B4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Local Regional Judge, Rock Hill, South Carolina, 2019</w:t>
      </w:r>
    </w:p>
    <w:p w14:paraId="5CAB39BD" w14:textId="38810448" w:rsidR="00537B4F" w:rsidRDefault="00537B4F" w:rsidP="00537B4F">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4"/>
          <w:szCs w:val="24"/>
        </w:rPr>
      </w:pPr>
      <w:r w:rsidRPr="00575778">
        <w:rPr>
          <w:rFonts w:ascii="Times New Roman" w:hAnsi="Times New Roman" w:cs="Times New Roman"/>
          <w:bCs/>
          <w:color w:val="000000"/>
          <w:sz w:val="24"/>
          <w:szCs w:val="24"/>
        </w:rPr>
        <w:t>State Level Judge, Baltimore, Maryland</w:t>
      </w:r>
      <w:r w:rsidR="00575778">
        <w:rPr>
          <w:rFonts w:ascii="Times New Roman" w:hAnsi="Times New Roman" w:cs="Times New Roman"/>
          <w:bCs/>
          <w:color w:val="000000"/>
          <w:sz w:val="24"/>
          <w:szCs w:val="24"/>
        </w:rPr>
        <w:t>, 2011.</w:t>
      </w:r>
    </w:p>
    <w:p w14:paraId="078AEE49" w14:textId="3DEADA8E" w:rsidR="00691391" w:rsidRDefault="00691391" w:rsidP="00691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Pr>
          <w:rFonts w:ascii="Times New Roman" w:hAnsi="Times New Roman" w:cs="Times New Roman"/>
          <w:bCs/>
          <w:color w:val="000000"/>
        </w:rPr>
        <w:t>Historic Columbia Foundation, Columbia, SC</w:t>
      </w:r>
      <w:r w:rsidR="00A73183">
        <w:rPr>
          <w:rFonts w:ascii="Times New Roman" w:hAnsi="Times New Roman" w:cs="Times New Roman"/>
          <w:bCs/>
          <w:color w:val="000000"/>
        </w:rPr>
        <w:t xml:space="preserve">. Historic Columbia Foundation is the steward of several historic house museums in Columbia, SC. </w:t>
      </w:r>
    </w:p>
    <w:p w14:paraId="16E248A8" w14:textId="77777777" w:rsidR="00691391" w:rsidRDefault="00691391" w:rsidP="00691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14:paraId="5A0B85D3" w14:textId="1CB624AA" w:rsidR="00691391" w:rsidRDefault="00691391" w:rsidP="00691391">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720"/>
        <w:rPr>
          <w:rFonts w:ascii="Times New Roman" w:hAnsi="Times New Roman" w:cs="Times New Roman"/>
          <w:bCs/>
          <w:color w:val="000000"/>
          <w:sz w:val="24"/>
          <w:szCs w:val="24"/>
        </w:rPr>
      </w:pPr>
      <w:r w:rsidRPr="00691391">
        <w:rPr>
          <w:rFonts w:ascii="Times New Roman" w:hAnsi="Times New Roman" w:cs="Times New Roman"/>
          <w:bCs/>
          <w:color w:val="000000"/>
          <w:sz w:val="24"/>
          <w:szCs w:val="24"/>
        </w:rPr>
        <w:t xml:space="preserve">Assisted with the </w:t>
      </w:r>
      <w:r>
        <w:rPr>
          <w:rFonts w:ascii="Times New Roman" w:hAnsi="Times New Roman" w:cs="Times New Roman"/>
          <w:bCs/>
          <w:color w:val="000000"/>
          <w:sz w:val="24"/>
          <w:szCs w:val="24"/>
        </w:rPr>
        <w:t xml:space="preserve">Historic </w:t>
      </w:r>
      <w:proofErr w:type="spellStart"/>
      <w:r>
        <w:rPr>
          <w:rFonts w:ascii="Times New Roman" w:hAnsi="Times New Roman" w:cs="Times New Roman"/>
          <w:bCs/>
          <w:color w:val="000000"/>
          <w:sz w:val="24"/>
          <w:szCs w:val="24"/>
        </w:rPr>
        <w:t>Earlewood</w:t>
      </w:r>
      <w:proofErr w:type="spellEnd"/>
      <w:r>
        <w:rPr>
          <w:rFonts w:ascii="Times New Roman" w:hAnsi="Times New Roman" w:cs="Times New Roman"/>
          <w:bCs/>
          <w:color w:val="000000"/>
          <w:sz w:val="24"/>
          <w:szCs w:val="24"/>
        </w:rPr>
        <w:t xml:space="preserve"> District Survey for consideration for the National Register of Historic Places, 2014 - 2015. (Project Lead: Kimberly Campbell).</w:t>
      </w:r>
    </w:p>
    <w:p w14:paraId="7E572791" w14:textId="17577CEE" w:rsidR="008409C8" w:rsidRPr="009038F2" w:rsidRDefault="00691391" w:rsidP="008409C8">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Assisted </w:t>
      </w:r>
      <w:r w:rsidR="00A73183">
        <w:rPr>
          <w:rFonts w:ascii="Times New Roman" w:hAnsi="Times New Roman" w:cs="Times New Roman"/>
          <w:bCs/>
          <w:color w:val="000000"/>
          <w:sz w:val="24"/>
          <w:szCs w:val="24"/>
        </w:rPr>
        <w:t xml:space="preserve">with staff </w:t>
      </w:r>
      <w:r>
        <w:rPr>
          <w:rFonts w:ascii="Times New Roman" w:hAnsi="Times New Roman" w:cs="Times New Roman"/>
          <w:bCs/>
          <w:color w:val="000000"/>
          <w:sz w:val="24"/>
          <w:szCs w:val="24"/>
        </w:rPr>
        <w:t>preparation for special occasion exhibits, annual care and inspection of artifacts on permanent display, and holiday preparations, 2014 – 2015. (Project Lead: Ellen Robinso</w:t>
      </w:r>
      <w:r w:rsidR="00E9221E">
        <w:rPr>
          <w:rFonts w:ascii="Times New Roman" w:hAnsi="Times New Roman" w:cs="Times New Roman"/>
          <w:bCs/>
          <w:color w:val="000000"/>
          <w:sz w:val="24"/>
          <w:szCs w:val="24"/>
        </w:rPr>
        <w:t>n, 2014 and Janie Campbell</w:t>
      </w:r>
      <w:r w:rsidR="009038F2">
        <w:rPr>
          <w:rFonts w:ascii="Times New Roman" w:hAnsi="Times New Roman" w:cs="Times New Roman"/>
          <w:bCs/>
          <w:color w:val="000000"/>
          <w:sz w:val="24"/>
          <w:szCs w:val="24"/>
        </w:rPr>
        <w:t>, 2015).</w:t>
      </w:r>
    </w:p>
    <w:p w14:paraId="7095E87F" w14:textId="50776B33" w:rsidR="008409C8" w:rsidRPr="00691391"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u w:val="single" w:color="000000"/>
        </w:rPr>
        <w:t>GRANTS AND SCHOLARSHIPS</w:t>
      </w:r>
      <w:r w:rsidR="00691391">
        <w:rPr>
          <w:rFonts w:ascii="Times New Roman" w:hAnsi="Times New Roman" w:cs="Times New Roman"/>
          <w:b/>
          <w:bCs/>
          <w:color w:val="000000"/>
        </w:rPr>
        <w:t>:</w:t>
      </w:r>
    </w:p>
    <w:p w14:paraId="7272E976" w14:textId="3B33E225" w:rsidR="005118CD" w:rsidRPr="005118CD" w:rsidRDefault="005118CD"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color="000000"/>
        </w:rPr>
      </w:pPr>
    </w:p>
    <w:p w14:paraId="3D67A5CA" w14:textId="4D62B284" w:rsidR="00B30317" w:rsidRDefault="00B30317" w:rsidP="00B303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Linda Hall Library Travel Fellowship, March 2019. Grant awarded by the Linda Hall Library to conduct research on the professionalization of engineering in the United States in the 19</w:t>
      </w:r>
      <w:r w:rsidRPr="00B30317">
        <w:rPr>
          <w:rFonts w:ascii="Times New Roman" w:hAnsi="Times New Roman" w:cs="Times New Roman"/>
          <w:color w:val="000000"/>
          <w:u w:color="000000"/>
          <w:vertAlign w:val="superscript"/>
        </w:rPr>
        <w:t>th</w:t>
      </w:r>
      <w:r>
        <w:rPr>
          <w:rFonts w:ascii="Times New Roman" w:hAnsi="Times New Roman" w:cs="Times New Roman"/>
          <w:color w:val="000000"/>
          <w:u w:color="000000"/>
        </w:rPr>
        <w:t xml:space="preserve"> century.</w:t>
      </w:r>
    </w:p>
    <w:p w14:paraId="2BE069DF" w14:textId="1CD89F65" w:rsidR="00031F75" w:rsidRDefault="00031F75" w:rsidP="001B47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proofErr w:type="spellStart"/>
      <w:r>
        <w:rPr>
          <w:rFonts w:ascii="Times New Roman" w:hAnsi="Times New Roman" w:cs="Times New Roman"/>
          <w:color w:val="000000"/>
          <w:u w:color="000000"/>
        </w:rPr>
        <w:t>Rakow</w:t>
      </w:r>
      <w:proofErr w:type="spellEnd"/>
      <w:r>
        <w:rPr>
          <w:rFonts w:ascii="Times New Roman" w:hAnsi="Times New Roman" w:cs="Times New Roman"/>
          <w:color w:val="000000"/>
          <w:u w:color="000000"/>
        </w:rPr>
        <w:t xml:space="preserve"> Research Grant, March 2019. Grant awarded by The </w:t>
      </w:r>
      <w:proofErr w:type="spellStart"/>
      <w:r>
        <w:rPr>
          <w:rFonts w:ascii="Times New Roman" w:hAnsi="Times New Roman" w:cs="Times New Roman"/>
          <w:color w:val="000000"/>
          <w:u w:color="000000"/>
        </w:rPr>
        <w:t>Rakow</w:t>
      </w:r>
      <w:proofErr w:type="spellEnd"/>
      <w:r>
        <w:rPr>
          <w:rFonts w:ascii="Times New Roman" w:hAnsi="Times New Roman" w:cs="Times New Roman"/>
          <w:color w:val="000000"/>
          <w:u w:color="000000"/>
        </w:rPr>
        <w:t xml:space="preserve"> Research Library at the Corning Museum of Glass to research the American Flint Glassworkers Strike of 1904.</w:t>
      </w:r>
    </w:p>
    <w:p w14:paraId="4DC9E749" w14:textId="3E7865A6" w:rsidR="008D4B0A" w:rsidRDefault="008D4B0A" w:rsidP="001B47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Hayek Fund for Scholars, March 2017. Grant award</w:t>
      </w:r>
      <w:r w:rsidR="001970F6">
        <w:rPr>
          <w:rFonts w:ascii="Times New Roman" w:hAnsi="Times New Roman" w:cs="Times New Roman"/>
          <w:color w:val="000000"/>
          <w:u w:color="000000"/>
        </w:rPr>
        <w:t>ed</w:t>
      </w:r>
      <w:r>
        <w:rPr>
          <w:rFonts w:ascii="Times New Roman" w:hAnsi="Times New Roman" w:cs="Times New Roman"/>
          <w:color w:val="000000"/>
          <w:u w:color="000000"/>
        </w:rPr>
        <w:t xml:space="preserve"> by the Institute for Humane Studies at George Mason University to </w:t>
      </w:r>
      <w:r w:rsidR="001970F6">
        <w:rPr>
          <w:rFonts w:ascii="Times New Roman" w:hAnsi="Times New Roman" w:cs="Times New Roman"/>
          <w:color w:val="000000"/>
          <w:u w:color="000000"/>
        </w:rPr>
        <w:t>present at the 2017 NASOH C</w:t>
      </w:r>
      <w:r>
        <w:rPr>
          <w:rFonts w:ascii="Times New Roman" w:hAnsi="Times New Roman" w:cs="Times New Roman"/>
          <w:color w:val="000000"/>
          <w:u w:color="000000"/>
        </w:rPr>
        <w:t>onference.</w:t>
      </w:r>
    </w:p>
    <w:p w14:paraId="61C26186" w14:textId="48440411" w:rsidR="00AC165C" w:rsidRDefault="00AC165C" w:rsidP="001B47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 xml:space="preserve">Richard A. </w:t>
      </w:r>
      <w:proofErr w:type="spellStart"/>
      <w:r>
        <w:rPr>
          <w:rFonts w:ascii="Times New Roman" w:hAnsi="Times New Roman" w:cs="Times New Roman"/>
          <w:color w:val="000000"/>
          <w:u w:color="000000"/>
        </w:rPr>
        <w:t>Bacas</w:t>
      </w:r>
      <w:proofErr w:type="spellEnd"/>
      <w:r>
        <w:rPr>
          <w:rFonts w:ascii="Times New Roman" w:hAnsi="Times New Roman" w:cs="Times New Roman"/>
          <w:color w:val="000000"/>
          <w:u w:color="000000"/>
        </w:rPr>
        <w:t xml:space="preserve"> Scholarship</w:t>
      </w:r>
      <w:r w:rsidR="00755902">
        <w:rPr>
          <w:rFonts w:ascii="Times New Roman" w:hAnsi="Times New Roman" w:cs="Times New Roman"/>
          <w:color w:val="000000"/>
          <w:u w:color="000000"/>
        </w:rPr>
        <w:t>,</w:t>
      </w:r>
      <w:r w:rsidR="001B4791">
        <w:rPr>
          <w:rFonts w:ascii="Times New Roman" w:hAnsi="Times New Roman" w:cs="Times New Roman"/>
          <w:color w:val="000000"/>
          <w:u w:color="000000"/>
        </w:rPr>
        <w:t xml:space="preserve"> August</w:t>
      </w:r>
      <w:r w:rsidR="00755902">
        <w:rPr>
          <w:rFonts w:ascii="Times New Roman" w:hAnsi="Times New Roman" w:cs="Times New Roman"/>
          <w:color w:val="000000"/>
          <w:u w:color="000000"/>
        </w:rPr>
        <w:t xml:space="preserve"> </w:t>
      </w:r>
      <w:r w:rsidR="00FC7050">
        <w:rPr>
          <w:rFonts w:ascii="Times New Roman" w:hAnsi="Times New Roman" w:cs="Times New Roman"/>
          <w:color w:val="000000"/>
          <w:u w:color="000000"/>
        </w:rPr>
        <w:t>2015</w:t>
      </w:r>
      <w:r w:rsidR="00A73183">
        <w:rPr>
          <w:rFonts w:ascii="Times New Roman" w:hAnsi="Times New Roman" w:cs="Times New Roman"/>
          <w:color w:val="000000"/>
          <w:u w:color="000000"/>
        </w:rPr>
        <w:t>. Scholarship awarded</w:t>
      </w:r>
      <w:r w:rsidR="001B4791">
        <w:rPr>
          <w:rFonts w:ascii="Times New Roman" w:hAnsi="Times New Roman" w:cs="Times New Roman"/>
          <w:color w:val="000000"/>
          <w:u w:color="000000"/>
        </w:rPr>
        <w:t xml:space="preserve"> by the Institute for Humane Studies at George Mason University to pursue Ph.D.</w:t>
      </w:r>
    </w:p>
    <w:p w14:paraId="6482F914" w14:textId="0F9A7093" w:rsidR="00D76040" w:rsidRDefault="004C74F0" w:rsidP="00D760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Pam Laird Research Grant (Mercurians Special</w:t>
      </w:r>
      <w:r w:rsidR="005E09D6">
        <w:rPr>
          <w:rFonts w:ascii="Times New Roman" w:hAnsi="Times New Roman" w:cs="Times New Roman"/>
          <w:color w:val="000000"/>
          <w:u w:color="000000"/>
        </w:rPr>
        <w:t xml:space="preserve"> Interest Group of SHOT), October 2015. Funding to conduct research on marine telegraph signal flags at Nantucket Historical Society and Mystic Seaport.</w:t>
      </w:r>
    </w:p>
    <w:p w14:paraId="41AA2926" w14:textId="75739CA6" w:rsidR="008409C8" w:rsidRDefault="008409C8" w:rsidP="00756E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USC Graduate Student</w:t>
      </w:r>
      <w:r w:rsidR="00D4499E">
        <w:rPr>
          <w:rFonts w:ascii="Times New Roman" w:hAnsi="Times New Roman" w:cs="Times New Roman"/>
          <w:color w:val="000000"/>
          <w:u w:color="000000"/>
        </w:rPr>
        <w:t xml:space="preserve"> Association Travel Grant</w:t>
      </w:r>
      <w:r w:rsidR="00755902">
        <w:rPr>
          <w:rFonts w:ascii="Times New Roman" w:hAnsi="Times New Roman" w:cs="Times New Roman"/>
          <w:color w:val="000000"/>
          <w:u w:color="000000"/>
        </w:rPr>
        <w:t xml:space="preserve">, </w:t>
      </w:r>
      <w:r w:rsidR="001B4791">
        <w:rPr>
          <w:rFonts w:ascii="Times New Roman" w:hAnsi="Times New Roman" w:cs="Times New Roman"/>
          <w:color w:val="000000"/>
          <w:u w:color="000000"/>
        </w:rPr>
        <w:t xml:space="preserve">May </w:t>
      </w:r>
      <w:r w:rsidR="00755902">
        <w:rPr>
          <w:rFonts w:ascii="Times New Roman" w:hAnsi="Times New Roman" w:cs="Times New Roman"/>
          <w:color w:val="000000"/>
          <w:u w:color="000000"/>
        </w:rPr>
        <w:t>2014</w:t>
      </w:r>
      <w:r w:rsidR="001B4791">
        <w:rPr>
          <w:rFonts w:ascii="Times New Roman" w:hAnsi="Times New Roman" w:cs="Times New Roman"/>
          <w:color w:val="000000"/>
          <w:u w:color="000000"/>
        </w:rPr>
        <w:t xml:space="preserve">. </w:t>
      </w:r>
      <w:r w:rsidR="009038F2">
        <w:rPr>
          <w:rFonts w:ascii="Times New Roman" w:hAnsi="Times New Roman" w:cs="Times New Roman"/>
          <w:color w:val="000000"/>
          <w:u w:color="000000"/>
        </w:rPr>
        <w:t xml:space="preserve">Funding to present research at </w:t>
      </w:r>
      <w:r w:rsidR="009038F2">
        <w:rPr>
          <w:rFonts w:ascii="Times New Roman" w:hAnsi="Times New Roman" w:cs="Times New Roman"/>
          <w:i/>
          <w:color w:val="000000"/>
          <w:u w:color="000000"/>
        </w:rPr>
        <w:t>10</w:t>
      </w:r>
      <w:r w:rsidR="009038F2" w:rsidRPr="001B4791">
        <w:rPr>
          <w:rFonts w:ascii="Times New Roman" w:hAnsi="Times New Roman" w:cs="Times New Roman"/>
          <w:i/>
          <w:color w:val="000000"/>
          <w:u w:color="000000"/>
          <w:vertAlign w:val="superscript"/>
        </w:rPr>
        <w:t>th</w:t>
      </w:r>
      <w:r w:rsidR="009038F2">
        <w:rPr>
          <w:rFonts w:ascii="Times New Roman" w:hAnsi="Times New Roman" w:cs="Times New Roman"/>
          <w:i/>
          <w:color w:val="000000"/>
          <w:u w:color="000000"/>
        </w:rPr>
        <w:t xml:space="preserve"> Maritime Heritage Conference</w:t>
      </w:r>
      <w:r w:rsidR="009038F2">
        <w:rPr>
          <w:rFonts w:ascii="Times New Roman" w:hAnsi="Times New Roman" w:cs="Times New Roman"/>
          <w:color w:val="000000"/>
          <w:u w:color="000000"/>
        </w:rPr>
        <w:t xml:space="preserve"> in Norfolk, VA.</w:t>
      </w:r>
    </w:p>
    <w:p w14:paraId="37F96DF2" w14:textId="2AC6A6B9" w:rsidR="008409C8" w:rsidRDefault="008409C8" w:rsidP="001B47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Society for the History of Technology (SHOT) Graduate Travel Grant</w:t>
      </w:r>
      <w:r w:rsidR="00745D84">
        <w:rPr>
          <w:rFonts w:ascii="Times New Roman" w:hAnsi="Times New Roman" w:cs="Times New Roman"/>
          <w:color w:val="000000"/>
          <w:u w:color="000000"/>
        </w:rPr>
        <w:t xml:space="preserve">, October </w:t>
      </w:r>
      <w:r w:rsidR="00755902">
        <w:rPr>
          <w:rFonts w:ascii="Times New Roman" w:hAnsi="Times New Roman" w:cs="Times New Roman"/>
          <w:color w:val="000000"/>
          <w:u w:color="000000"/>
        </w:rPr>
        <w:t>2013</w:t>
      </w:r>
      <w:r w:rsidR="00745D84">
        <w:rPr>
          <w:rFonts w:ascii="Times New Roman" w:hAnsi="Times New Roman" w:cs="Times New Roman"/>
          <w:color w:val="000000"/>
          <w:u w:color="000000"/>
        </w:rPr>
        <w:t xml:space="preserve">. Funding to present research at annual conference </w:t>
      </w:r>
      <w:r w:rsidR="009038F2">
        <w:rPr>
          <w:rFonts w:ascii="Times New Roman" w:hAnsi="Times New Roman" w:cs="Times New Roman"/>
          <w:color w:val="000000"/>
          <w:u w:color="000000"/>
        </w:rPr>
        <w:t xml:space="preserve">in </w:t>
      </w:r>
      <w:r w:rsidR="001B4791">
        <w:rPr>
          <w:rFonts w:ascii="Times New Roman" w:hAnsi="Times New Roman" w:cs="Times New Roman"/>
          <w:color w:val="000000"/>
          <w:u w:color="000000"/>
        </w:rPr>
        <w:t>Portland, ME.</w:t>
      </w:r>
    </w:p>
    <w:p w14:paraId="76FBC044" w14:textId="3A6AB5A1" w:rsidR="008409C8" w:rsidRPr="001B4791" w:rsidRDefault="008409C8" w:rsidP="001B47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b/>
          <w:bCs/>
          <w:color w:val="000000"/>
          <w:u w:color="000000"/>
        </w:rPr>
      </w:pPr>
      <w:r>
        <w:rPr>
          <w:rFonts w:ascii="Times New Roman" w:hAnsi="Times New Roman" w:cs="Times New Roman"/>
          <w:color w:val="000000"/>
          <w:u w:color="000000"/>
        </w:rPr>
        <w:t>USC Graduate Student</w:t>
      </w:r>
      <w:r w:rsidR="00755902">
        <w:rPr>
          <w:rFonts w:ascii="Times New Roman" w:hAnsi="Times New Roman" w:cs="Times New Roman"/>
          <w:color w:val="000000"/>
          <w:u w:color="000000"/>
        </w:rPr>
        <w:t xml:space="preserve"> Association Travel Grant, </w:t>
      </w:r>
      <w:r w:rsidR="009038F2">
        <w:rPr>
          <w:rFonts w:ascii="Times New Roman" w:hAnsi="Times New Roman" w:cs="Times New Roman"/>
          <w:color w:val="000000"/>
          <w:u w:color="000000"/>
        </w:rPr>
        <w:t>September</w:t>
      </w:r>
      <w:r w:rsidR="001B4791">
        <w:rPr>
          <w:rFonts w:ascii="Times New Roman" w:hAnsi="Times New Roman" w:cs="Times New Roman"/>
          <w:color w:val="000000"/>
          <w:u w:color="000000"/>
        </w:rPr>
        <w:t xml:space="preserve"> 2013.</w:t>
      </w:r>
      <w:r w:rsidR="009038F2">
        <w:rPr>
          <w:rFonts w:ascii="Times New Roman" w:hAnsi="Times New Roman" w:cs="Times New Roman"/>
          <w:color w:val="000000"/>
          <w:u w:color="000000"/>
        </w:rPr>
        <w:t xml:space="preserve"> Funding to present research at SHOT annual conference in Portland, ME.</w:t>
      </w:r>
    </w:p>
    <w:p w14:paraId="330BEB5D" w14:textId="1947BDD0" w:rsidR="008409C8" w:rsidRDefault="008409C8" w:rsidP="001B47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Pr>
          <w:rFonts w:ascii="Times New Roman" w:hAnsi="Times New Roman" w:cs="Times New Roman"/>
          <w:color w:val="000000"/>
          <w:u w:color="000000"/>
        </w:rPr>
        <w:t>UMBC Graduate Student A</w:t>
      </w:r>
      <w:r w:rsidR="00D4499E">
        <w:rPr>
          <w:rFonts w:ascii="Times New Roman" w:hAnsi="Times New Roman" w:cs="Times New Roman"/>
          <w:color w:val="000000"/>
          <w:u w:color="000000"/>
        </w:rPr>
        <w:t>ssociation Research Grant</w:t>
      </w:r>
      <w:r w:rsidR="00755902">
        <w:rPr>
          <w:rFonts w:ascii="Times New Roman" w:hAnsi="Times New Roman" w:cs="Times New Roman"/>
          <w:color w:val="000000"/>
          <w:u w:color="000000"/>
        </w:rPr>
        <w:t xml:space="preserve">, </w:t>
      </w:r>
      <w:r w:rsidR="001B4791">
        <w:rPr>
          <w:rFonts w:ascii="Times New Roman" w:hAnsi="Times New Roman" w:cs="Times New Roman"/>
          <w:color w:val="000000"/>
          <w:u w:color="000000"/>
        </w:rPr>
        <w:t xml:space="preserve">January </w:t>
      </w:r>
      <w:r w:rsidR="00755902">
        <w:rPr>
          <w:rFonts w:ascii="Times New Roman" w:hAnsi="Times New Roman" w:cs="Times New Roman"/>
          <w:color w:val="000000"/>
          <w:u w:color="000000"/>
        </w:rPr>
        <w:t>2011</w:t>
      </w:r>
      <w:r w:rsidR="001B4791">
        <w:rPr>
          <w:rFonts w:ascii="Times New Roman" w:hAnsi="Times New Roman" w:cs="Times New Roman"/>
          <w:color w:val="000000"/>
          <w:u w:color="000000"/>
        </w:rPr>
        <w:t>. Funding to conduct research for Master’s Thesis.</w:t>
      </w:r>
    </w:p>
    <w:p w14:paraId="6B510F99" w14:textId="01D595AD" w:rsidR="008409C8" w:rsidRDefault="008409C8" w:rsidP="001B47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b/>
          <w:bCs/>
          <w:color w:val="000000"/>
          <w:u w:color="000000"/>
        </w:rPr>
      </w:pPr>
      <w:r>
        <w:rPr>
          <w:rFonts w:ascii="Times New Roman" w:hAnsi="Times New Roman" w:cs="Times New Roman"/>
          <w:color w:val="000000"/>
          <w:u w:color="000000"/>
        </w:rPr>
        <w:t>UMBC Graduate Student Ass</w:t>
      </w:r>
      <w:r w:rsidR="00755902">
        <w:rPr>
          <w:rFonts w:ascii="Times New Roman" w:hAnsi="Times New Roman" w:cs="Times New Roman"/>
          <w:color w:val="000000"/>
          <w:u w:color="000000"/>
        </w:rPr>
        <w:t xml:space="preserve">ociation Research Grant, </w:t>
      </w:r>
      <w:r w:rsidR="001B4791">
        <w:rPr>
          <w:rFonts w:ascii="Times New Roman" w:hAnsi="Times New Roman" w:cs="Times New Roman"/>
          <w:color w:val="000000"/>
          <w:u w:color="000000"/>
        </w:rPr>
        <w:t xml:space="preserve">January </w:t>
      </w:r>
      <w:r w:rsidR="00755902">
        <w:rPr>
          <w:rFonts w:ascii="Times New Roman" w:hAnsi="Times New Roman" w:cs="Times New Roman"/>
          <w:color w:val="000000"/>
          <w:u w:color="000000"/>
        </w:rPr>
        <w:t>2010</w:t>
      </w:r>
      <w:r w:rsidR="001B4791">
        <w:rPr>
          <w:rFonts w:ascii="Times New Roman" w:hAnsi="Times New Roman" w:cs="Times New Roman"/>
          <w:color w:val="000000"/>
          <w:u w:color="000000"/>
        </w:rPr>
        <w:t>. Funding to conduct research for Master’s Thesis.</w:t>
      </w:r>
    </w:p>
    <w:p w14:paraId="2DA17D95" w14:textId="6107DAEA" w:rsidR="00755902"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05662F35" w14:textId="3C2DC2D2" w:rsidR="00843CEE" w:rsidRDefault="00843CEE"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4297BF77" w14:textId="77777777" w:rsidR="00843CEE" w:rsidRDefault="00843CEE"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275B9A57" w14:textId="003CD3F3" w:rsidR="00755902"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sidRPr="00755902">
        <w:rPr>
          <w:rFonts w:ascii="Times New Roman" w:hAnsi="Times New Roman" w:cs="Times New Roman"/>
          <w:b/>
          <w:color w:val="000000"/>
          <w:u w:val="single"/>
        </w:rPr>
        <w:lastRenderedPageBreak/>
        <w:t>FELLOWSHIPS</w:t>
      </w:r>
      <w:r>
        <w:rPr>
          <w:rFonts w:ascii="Times New Roman" w:hAnsi="Times New Roman" w:cs="Times New Roman"/>
          <w:b/>
          <w:color w:val="000000"/>
          <w:u w:color="000000"/>
        </w:rPr>
        <w:t>:</w:t>
      </w:r>
    </w:p>
    <w:p w14:paraId="389BCAAC" w14:textId="77777777" w:rsidR="00755902"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4BBB0792" w14:textId="60B6828E" w:rsidR="00755902"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Bridge Humanities Fellowship, 2016</w:t>
      </w:r>
    </w:p>
    <w:p w14:paraId="42B7B997" w14:textId="77777777" w:rsidR="00755902" w:rsidRPr="00755902" w:rsidRDefault="00755902" w:rsidP="00755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Clyde Ferrell Summer Dissertation Research Fellowship, 2015</w:t>
      </w:r>
    </w:p>
    <w:p w14:paraId="611E4128" w14:textId="6B9BCEEB" w:rsidR="00755902"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Consortium for the History of Science, Technology, and Medicine Research Fellow, 2015</w:t>
      </w:r>
    </w:p>
    <w:p w14:paraId="535DFEE3" w14:textId="77777777" w:rsidR="00755902"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58082B7F" w14:textId="3B9AF497" w:rsidR="00755902"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u w:val="single"/>
        </w:rPr>
        <w:t>HONORS AND AWARDS</w:t>
      </w:r>
      <w:r>
        <w:rPr>
          <w:rFonts w:ascii="Times New Roman" w:hAnsi="Times New Roman" w:cs="Times New Roman"/>
          <w:b/>
          <w:color w:val="000000"/>
        </w:rPr>
        <w:t>:</w:t>
      </w:r>
    </w:p>
    <w:p w14:paraId="6DA0599E" w14:textId="77777777" w:rsidR="00755902"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p>
    <w:p w14:paraId="2AF02BA4" w14:textId="46F746E1" w:rsidR="006025EF" w:rsidRPr="00B30317" w:rsidRDefault="006025EF" w:rsidP="00755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u w:color="000000"/>
        </w:rPr>
      </w:pPr>
      <w:r>
        <w:rPr>
          <w:rFonts w:ascii="Times New Roman" w:hAnsi="Times New Roman" w:cs="Times New Roman"/>
          <w:color w:val="000000"/>
          <w:u w:color="000000"/>
        </w:rPr>
        <w:t>Two Thumbs Up Award, Univ. of South Carolina Office of Student Disability</w:t>
      </w:r>
      <w:r w:rsidR="00B30317">
        <w:rPr>
          <w:rFonts w:ascii="Times New Roman" w:hAnsi="Times New Roman" w:cs="Times New Roman"/>
          <w:color w:val="000000"/>
          <w:u w:color="000000"/>
        </w:rPr>
        <w:t xml:space="preserve"> </w:t>
      </w:r>
      <w:r w:rsidR="00843CEE">
        <w:rPr>
          <w:rFonts w:ascii="Times New Roman" w:hAnsi="Times New Roman" w:cs="Times New Roman"/>
          <w:color w:val="000000"/>
          <w:u w:color="000000"/>
        </w:rPr>
        <w:t>Services, 2019</w:t>
      </w:r>
    </w:p>
    <w:p w14:paraId="14DF6066" w14:textId="04A45CF7" w:rsidR="006025EF" w:rsidRDefault="006025EF" w:rsidP="00755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w:t>
      </w:r>
      <w:r w:rsidR="00843CEE">
        <w:rPr>
          <w:rFonts w:ascii="Times New Roman" w:hAnsi="Times New Roman" w:cs="Times New Roman"/>
          <w:color w:val="000000"/>
          <w:u w:color="000000"/>
        </w:rPr>
        <w:t>F</w:t>
      </w:r>
      <w:r>
        <w:rPr>
          <w:rFonts w:ascii="Times New Roman" w:hAnsi="Times New Roman" w:cs="Times New Roman"/>
          <w:color w:val="000000"/>
          <w:u w:color="000000"/>
        </w:rPr>
        <w:t>or significantly impacting the academic career of a student</w:t>
      </w:r>
      <w:r w:rsidR="00843CEE">
        <w:rPr>
          <w:rFonts w:ascii="Times New Roman" w:hAnsi="Times New Roman" w:cs="Times New Roman"/>
          <w:color w:val="000000"/>
          <w:u w:color="000000"/>
        </w:rPr>
        <w:t xml:space="preserve"> with a disability.)</w:t>
      </w:r>
    </w:p>
    <w:p w14:paraId="12B83E07" w14:textId="710CC1FF" w:rsidR="00F55406" w:rsidRDefault="00755902" w:rsidP="00602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John </w:t>
      </w:r>
      <w:r w:rsidR="00F55406">
        <w:rPr>
          <w:rFonts w:ascii="Times New Roman" w:hAnsi="Times New Roman" w:cs="Times New Roman"/>
          <w:color w:val="000000"/>
          <w:u w:color="000000"/>
        </w:rPr>
        <w:t xml:space="preserve">A. </w:t>
      </w:r>
      <w:r>
        <w:rPr>
          <w:rFonts w:ascii="Times New Roman" w:hAnsi="Times New Roman" w:cs="Times New Roman"/>
          <w:color w:val="000000"/>
          <w:u w:color="000000"/>
        </w:rPr>
        <w:t xml:space="preserve">&amp; Annie Rice Excellence in Teaching Award, </w:t>
      </w:r>
      <w:r w:rsidR="006025EF">
        <w:rPr>
          <w:rFonts w:ascii="Times New Roman" w:hAnsi="Times New Roman" w:cs="Times New Roman"/>
          <w:color w:val="000000"/>
          <w:u w:color="000000"/>
        </w:rPr>
        <w:t>U</w:t>
      </w:r>
      <w:r w:rsidR="00F55406">
        <w:rPr>
          <w:rFonts w:ascii="Times New Roman" w:hAnsi="Times New Roman" w:cs="Times New Roman"/>
          <w:color w:val="000000"/>
          <w:u w:color="000000"/>
        </w:rPr>
        <w:t xml:space="preserve">niv. of </w:t>
      </w:r>
      <w:r w:rsidR="006025EF">
        <w:rPr>
          <w:rFonts w:ascii="Times New Roman" w:hAnsi="Times New Roman" w:cs="Times New Roman"/>
          <w:color w:val="000000"/>
          <w:u w:color="000000"/>
        </w:rPr>
        <w:t>S</w:t>
      </w:r>
      <w:r w:rsidR="00F55406">
        <w:rPr>
          <w:rFonts w:ascii="Times New Roman" w:hAnsi="Times New Roman" w:cs="Times New Roman"/>
          <w:color w:val="000000"/>
          <w:u w:color="000000"/>
        </w:rPr>
        <w:t>outh Carolina</w:t>
      </w:r>
      <w:r w:rsidR="006025EF">
        <w:rPr>
          <w:rFonts w:ascii="Times New Roman" w:hAnsi="Times New Roman" w:cs="Times New Roman"/>
          <w:color w:val="000000"/>
          <w:u w:color="000000"/>
        </w:rPr>
        <w:t xml:space="preserve"> Dep</w:t>
      </w:r>
      <w:r w:rsidR="00F55406">
        <w:rPr>
          <w:rFonts w:ascii="Times New Roman" w:hAnsi="Times New Roman" w:cs="Times New Roman"/>
          <w:color w:val="000000"/>
          <w:u w:color="000000"/>
        </w:rPr>
        <w:t>artment</w:t>
      </w:r>
      <w:r w:rsidR="006025EF">
        <w:rPr>
          <w:rFonts w:ascii="Times New Roman" w:hAnsi="Times New Roman" w:cs="Times New Roman"/>
          <w:color w:val="000000"/>
          <w:u w:color="000000"/>
        </w:rPr>
        <w:t xml:space="preserve"> of</w:t>
      </w:r>
    </w:p>
    <w:p w14:paraId="117B41DC" w14:textId="20625870" w:rsidR="00F55406" w:rsidRPr="009F51FF" w:rsidRDefault="00F55406" w:rsidP="00602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History, 2015</w:t>
      </w:r>
    </w:p>
    <w:p w14:paraId="2D258CC2" w14:textId="524DD1F4" w:rsidR="00755902" w:rsidRDefault="00755902"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Guest Coach</w:t>
      </w:r>
      <w:r w:rsidR="006025EF">
        <w:rPr>
          <w:rFonts w:ascii="Times New Roman" w:hAnsi="Times New Roman" w:cs="Times New Roman"/>
          <w:color w:val="000000"/>
          <w:u w:color="000000"/>
        </w:rPr>
        <w:t>,</w:t>
      </w:r>
      <w:r>
        <w:rPr>
          <w:rFonts w:ascii="Times New Roman" w:hAnsi="Times New Roman" w:cs="Times New Roman"/>
          <w:color w:val="000000"/>
          <w:u w:color="000000"/>
        </w:rPr>
        <w:t xml:space="preserve"> </w:t>
      </w:r>
      <w:r w:rsidR="006025EF">
        <w:rPr>
          <w:rFonts w:ascii="Times New Roman" w:hAnsi="Times New Roman" w:cs="Times New Roman"/>
          <w:color w:val="000000"/>
          <w:u w:color="000000"/>
        </w:rPr>
        <w:t xml:space="preserve">Univ. of </w:t>
      </w:r>
      <w:r>
        <w:rPr>
          <w:rFonts w:ascii="Times New Roman" w:hAnsi="Times New Roman" w:cs="Times New Roman"/>
          <w:color w:val="000000"/>
          <w:u w:color="000000"/>
        </w:rPr>
        <w:t>S</w:t>
      </w:r>
      <w:r w:rsidR="006025EF">
        <w:rPr>
          <w:rFonts w:ascii="Times New Roman" w:hAnsi="Times New Roman" w:cs="Times New Roman"/>
          <w:color w:val="000000"/>
          <w:u w:color="000000"/>
        </w:rPr>
        <w:t xml:space="preserve">outh </w:t>
      </w:r>
      <w:r>
        <w:rPr>
          <w:rFonts w:ascii="Times New Roman" w:hAnsi="Times New Roman" w:cs="Times New Roman"/>
          <w:color w:val="000000"/>
          <w:u w:color="000000"/>
        </w:rPr>
        <w:t>C</w:t>
      </w:r>
      <w:r w:rsidR="006025EF">
        <w:rPr>
          <w:rFonts w:ascii="Times New Roman" w:hAnsi="Times New Roman" w:cs="Times New Roman"/>
          <w:color w:val="000000"/>
          <w:u w:color="000000"/>
        </w:rPr>
        <w:t>arolin</w:t>
      </w:r>
      <w:r w:rsidR="00F55406">
        <w:rPr>
          <w:rFonts w:ascii="Times New Roman" w:hAnsi="Times New Roman" w:cs="Times New Roman"/>
          <w:color w:val="000000"/>
          <w:u w:color="000000"/>
        </w:rPr>
        <w:t xml:space="preserve">a </w:t>
      </w:r>
      <w:r>
        <w:rPr>
          <w:rFonts w:ascii="Times New Roman" w:hAnsi="Times New Roman" w:cs="Times New Roman"/>
          <w:color w:val="000000"/>
          <w:u w:color="000000"/>
        </w:rPr>
        <w:t>Equestrian Team, 2015</w:t>
      </w:r>
    </w:p>
    <w:p w14:paraId="5E37AE7F" w14:textId="5642B82E" w:rsidR="006025EF" w:rsidRPr="00755902" w:rsidRDefault="006025EF"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b/>
        <w:t>(Student nominated award</w:t>
      </w:r>
      <w:r w:rsidR="00F55406">
        <w:rPr>
          <w:rFonts w:ascii="Times New Roman" w:hAnsi="Times New Roman" w:cs="Times New Roman"/>
          <w:color w:val="000000"/>
          <w:u w:color="000000"/>
        </w:rPr>
        <w:t>.)</w:t>
      </w:r>
    </w:p>
    <w:p w14:paraId="394DE99F" w14:textId="77777777" w:rsidR="00755902" w:rsidRDefault="00755902" w:rsidP="00755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Phi Alpha Theta, Fairmont State University, 2008</w:t>
      </w:r>
    </w:p>
    <w:p w14:paraId="7D085273" w14:textId="77777777" w:rsidR="00755902" w:rsidRDefault="00755902" w:rsidP="00755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Pi Gamma Mu, Fairmont State University, 2007</w:t>
      </w:r>
    </w:p>
    <w:p w14:paraId="434FEFE0" w14:textId="77777777" w:rsidR="00755902" w:rsidRDefault="00755902" w:rsidP="00755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President’s List, Fairmont State University, 2005                                                                      </w:t>
      </w:r>
      <w:r>
        <w:rPr>
          <w:rFonts w:ascii="Times New Roman" w:hAnsi="Times New Roman" w:cs="Times New Roman"/>
          <w:color w:val="000000"/>
          <w:u w:color="000000"/>
        </w:rPr>
        <w:tab/>
      </w:r>
    </w:p>
    <w:p w14:paraId="6CB24601" w14:textId="77777777" w:rsidR="00755902" w:rsidRDefault="00755902" w:rsidP="00755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r>
        <w:rPr>
          <w:rFonts w:ascii="Times New Roman" w:hAnsi="Times New Roman" w:cs="Times New Roman"/>
          <w:color w:val="000000"/>
          <w:u w:color="000000"/>
        </w:rPr>
        <w:t>Phi Theta Kappa, Fairmont State University, 2004</w:t>
      </w:r>
    </w:p>
    <w:p w14:paraId="0E348835" w14:textId="77777777" w:rsidR="00755902" w:rsidRDefault="00755902" w:rsidP="00755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Eagle Scout, Boy Scouts of America, 1984</w:t>
      </w:r>
    </w:p>
    <w:p w14:paraId="430731BC" w14:textId="77777777" w:rsidR="002B531E" w:rsidRDefault="002B531E"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p>
    <w:p w14:paraId="34AE4637" w14:textId="0ED3B54E" w:rsidR="008409C8" w:rsidRPr="00691391" w:rsidRDefault="00691391"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Pr>
          <w:rFonts w:ascii="Times New Roman" w:hAnsi="Times New Roman" w:cs="Times New Roman"/>
          <w:b/>
          <w:bCs/>
          <w:color w:val="000000"/>
          <w:u w:val="single" w:color="000000"/>
        </w:rPr>
        <w:t>PROFESSIONAL MEMBERSHIPS</w:t>
      </w:r>
      <w:r>
        <w:rPr>
          <w:rFonts w:ascii="Times New Roman" w:hAnsi="Times New Roman" w:cs="Times New Roman"/>
          <w:b/>
          <w:bCs/>
          <w:color w:val="000000"/>
        </w:rPr>
        <w:t>:</w:t>
      </w:r>
    </w:p>
    <w:p w14:paraId="1CC88094"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p>
    <w:p w14:paraId="447EB469"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Maryland Historical Society (</w:t>
      </w:r>
      <w:proofErr w:type="spellStart"/>
      <w:r>
        <w:rPr>
          <w:rFonts w:ascii="Times New Roman" w:hAnsi="Times New Roman" w:cs="Times New Roman"/>
          <w:color w:val="000000"/>
          <w:u w:color="000000"/>
        </w:rPr>
        <w:t>MdHS</w:t>
      </w:r>
      <w:proofErr w:type="spellEnd"/>
      <w:r>
        <w:rPr>
          <w:rFonts w:ascii="Times New Roman" w:hAnsi="Times New Roman" w:cs="Times New Roman"/>
          <w:color w:val="000000"/>
          <w:u w:color="000000"/>
        </w:rPr>
        <w:t>)</w:t>
      </w:r>
    </w:p>
    <w:p w14:paraId="0EEB4BB8" w14:textId="73C48C5C" w:rsidR="001970F6" w:rsidRDefault="001970F6"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Maintainers, SIGIS</w:t>
      </w:r>
    </w:p>
    <w:p w14:paraId="2CD697E4" w14:textId="3F8DC897" w:rsidR="00411183" w:rsidRDefault="00411183"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Mercurians, SIGIS</w:t>
      </w:r>
    </w:p>
    <w:p w14:paraId="4BDBFA82"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National Maritime Historical Society (NMHS)</w:t>
      </w:r>
    </w:p>
    <w:p w14:paraId="51262950" w14:textId="77777777" w:rsidR="008409C8" w:rsidRDefault="008409C8" w:rsidP="00840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North American Society for Oceanic History (NASOH)</w:t>
      </w:r>
    </w:p>
    <w:p w14:paraId="400BC4F8" w14:textId="77777777" w:rsidR="000174EC" w:rsidRDefault="008409C8" w:rsidP="00AC1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Society for the History of Technology (SHOT)</w:t>
      </w:r>
    </w:p>
    <w:p w14:paraId="50AD712C" w14:textId="28DB948E" w:rsidR="00D37661" w:rsidRDefault="00D37661" w:rsidP="00AC1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Southern Association for the History of Medicine and Science (SAHMS)</w:t>
      </w:r>
    </w:p>
    <w:p w14:paraId="2773F3DB" w14:textId="77777777" w:rsidR="009038F2" w:rsidRDefault="009038F2" w:rsidP="00AC1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265EE729" w14:textId="41F81330" w:rsidR="009038F2" w:rsidRDefault="009038F2" w:rsidP="00AC16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Pr>
          <w:rFonts w:ascii="Times New Roman" w:hAnsi="Times New Roman" w:cs="Times New Roman"/>
          <w:b/>
          <w:color w:val="000000"/>
          <w:u w:val="single"/>
        </w:rPr>
        <w:t>OTHER ACADEMIC RELATED WORK EXPERIENCE</w:t>
      </w:r>
      <w:r>
        <w:rPr>
          <w:rFonts w:ascii="Times New Roman" w:hAnsi="Times New Roman" w:cs="Times New Roman"/>
          <w:b/>
          <w:color w:val="000000"/>
        </w:rPr>
        <w:t>:</w:t>
      </w:r>
    </w:p>
    <w:p w14:paraId="28E0FD0A" w14:textId="77777777" w:rsidR="009038F2" w:rsidRDefault="009038F2"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color="000000"/>
        </w:rPr>
      </w:pPr>
    </w:p>
    <w:p w14:paraId="347F712C" w14:textId="3C48C211" w:rsidR="009038F2" w:rsidRPr="009038F2" w:rsidRDefault="009038F2"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i/>
          <w:iCs/>
          <w:color w:val="000000"/>
          <w:u w:color="000000"/>
        </w:rPr>
      </w:pPr>
      <w:r w:rsidRPr="009038F2">
        <w:rPr>
          <w:rFonts w:ascii="Times New Roman" w:hAnsi="Times New Roman" w:cs="Times New Roman"/>
          <w:iCs/>
          <w:color w:val="000000"/>
          <w:u w:color="000000"/>
        </w:rPr>
        <w:t>Educational Testing Service (ETS), Princeton, NJ</w:t>
      </w:r>
      <w:r>
        <w:rPr>
          <w:rFonts w:ascii="Times New Roman" w:hAnsi="Times New Roman" w:cs="Times New Roman"/>
          <w:iCs/>
          <w:color w:val="000000"/>
          <w:u w:color="000000"/>
        </w:rPr>
        <w:t xml:space="preserve">. AP Reader, 2014-present. </w:t>
      </w:r>
      <w:r>
        <w:rPr>
          <w:rFonts w:ascii="Times New Roman" w:hAnsi="Times New Roman" w:cs="Times New Roman"/>
          <w:color w:val="000000"/>
          <w:u w:color="000000"/>
        </w:rPr>
        <w:t>Read and score AP essays in U. S. History for high school students applying for college credit</w:t>
      </w:r>
    </w:p>
    <w:p w14:paraId="182561C1" w14:textId="77777777" w:rsidR="009038F2" w:rsidRDefault="009038F2"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color="000000"/>
        </w:rPr>
      </w:pPr>
    </w:p>
    <w:p w14:paraId="54E10C9F" w14:textId="7A06A565" w:rsidR="009038F2" w:rsidRDefault="009038F2"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u w:color="000000"/>
        </w:rPr>
      </w:pPr>
      <w:r w:rsidRPr="009038F2">
        <w:rPr>
          <w:rFonts w:ascii="Times New Roman" w:hAnsi="Times New Roman" w:cs="Times New Roman"/>
          <w:iCs/>
          <w:color w:val="000000"/>
          <w:u w:color="000000"/>
        </w:rPr>
        <w:t>University of Maryland, Baltimore County (UMBC), Baltimore, M</w:t>
      </w:r>
      <w:r>
        <w:rPr>
          <w:rFonts w:ascii="Times New Roman" w:hAnsi="Times New Roman" w:cs="Times New Roman"/>
          <w:iCs/>
          <w:color w:val="000000"/>
          <w:u w:color="000000"/>
        </w:rPr>
        <w:t>D. Orientation Advisor, 2010-20</w:t>
      </w:r>
      <w:r w:rsidR="004D33CD">
        <w:rPr>
          <w:rFonts w:ascii="Times New Roman" w:hAnsi="Times New Roman" w:cs="Times New Roman"/>
          <w:iCs/>
          <w:color w:val="000000"/>
          <w:u w:color="000000"/>
        </w:rPr>
        <w:t>1</w:t>
      </w:r>
      <w:r>
        <w:rPr>
          <w:rFonts w:ascii="Times New Roman" w:hAnsi="Times New Roman" w:cs="Times New Roman"/>
          <w:iCs/>
          <w:color w:val="000000"/>
          <w:u w:color="000000"/>
        </w:rPr>
        <w:t xml:space="preserve">1. </w:t>
      </w:r>
      <w:r>
        <w:rPr>
          <w:rFonts w:ascii="Times New Roman" w:hAnsi="Times New Roman" w:cs="Times New Roman"/>
          <w:color w:val="000000"/>
          <w:u w:color="000000"/>
        </w:rPr>
        <w:t>Assisted new students with scheduling of classes and provided said students with information on campus resources.</w:t>
      </w:r>
    </w:p>
    <w:p w14:paraId="172064DF" w14:textId="77777777" w:rsidR="001B6BE6" w:rsidRDefault="001B6BE6" w:rsidP="008D4B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u w:color="000000"/>
        </w:rPr>
      </w:pPr>
    </w:p>
    <w:p w14:paraId="7E4B84DE" w14:textId="32353375" w:rsidR="009038F2" w:rsidRDefault="009038F2"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r>
        <w:rPr>
          <w:rFonts w:ascii="Times New Roman" w:hAnsi="Times New Roman" w:cs="Times New Roman"/>
          <w:b/>
          <w:color w:val="000000"/>
          <w:u w:val="single"/>
        </w:rPr>
        <w:t>NON-ACADEMIC WORK EXPERIENCE</w:t>
      </w:r>
      <w:r>
        <w:rPr>
          <w:rFonts w:ascii="Times New Roman" w:hAnsi="Times New Roman" w:cs="Times New Roman"/>
          <w:b/>
          <w:color w:val="000000"/>
        </w:rPr>
        <w:t>:</w:t>
      </w:r>
    </w:p>
    <w:p w14:paraId="3E03DE41" w14:textId="77777777" w:rsidR="009038F2" w:rsidRDefault="009038F2"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p>
    <w:p w14:paraId="357239C8" w14:textId="073E54DF" w:rsidR="009038F2" w:rsidRDefault="009038F2"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West Virginia University Center for Excellence in Disabilities, Morgantown, WV. 2004-2009. Created and maintained accessible content for Center’s website. Created and maintained accessible content for West Virginia Positive B</w:t>
      </w:r>
      <w:r w:rsidR="00454E79">
        <w:rPr>
          <w:rFonts w:ascii="Times New Roman" w:hAnsi="Times New Roman" w:cs="Times New Roman"/>
          <w:color w:val="000000"/>
        </w:rPr>
        <w:t>ehavior Support Program.</w:t>
      </w:r>
      <w:r>
        <w:rPr>
          <w:rFonts w:ascii="Times New Roman" w:hAnsi="Times New Roman" w:cs="Times New Roman"/>
          <w:color w:val="000000"/>
        </w:rPr>
        <w:t xml:space="preserve"> </w:t>
      </w:r>
      <w:r w:rsidR="00454E79">
        <w:rPr>
          <w:rFonts w:ascii="Times New Roman" w:hAnsi="Times New Roman" w:cs="Times New Roman"/>
          <w:color w:val="000000"/>
        </w:rPr>
        <w:t>M</w:t>
      </w:r>
      <w:r>
        <w:rPr>
          <w:rFonts w:ascii="Times New Roman" w:hAnsi="Times New Roman" w:cs="Times New Roman"/>
          <w:color w:val="000000"/>
        </w:rPr>
        <w:t>anage</w:t>
      </w:r>
      <w:r w:rsidR="00454E79">
        <w:rPr>
          <w:rFonts w:ascii="Times New Roman" w:hAnsi="Times New Roman" w:cs="Times New Roman"/>
          <w:color w:val="000000"/>
        </w:rPr>
        <w:t>d various facilities projects to ensure accessibility and adherence to ADA regulations.</w:t>
      </w:r>
    </w:p>
    <w:p w14:paraId="74A55F1A" w14:textId="77777777" w:rsidR="00454E79" w:rsidRDefault="00454E79"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p>
    <w:p w14:paraId="7D4A9C31" w14:textId="3359B60C" w:rsidR="00454E79" w:rsidRDefault="00454E79"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lastRenderedPageBreak/>
        <w:t>Mt. Lebanon Office Equipment, Pittsburgh, PA. Distribution Manager. 2003 – 2004. Oversaw all aspects of office furniture warehouse and delivery including supervising six employees, complete project management of office furniture installations, inventory control, and warehouse shipping and receiving.</w:t>
      </w:r>
    </w:p>
    <w:p w14:paraId="41952E30" w14:textId="77777777" w:rsidR="00454E79" w:rsidRDefault="00454E79"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p>
    <w:p w14:paraId="5B9D4F0B" w14:textId="1A24DF6C" w:rsidR="00454E79" w:rsidRDefault="00454E79"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 xml:space="preserve">Champion Industries, Morgantown, WV. Sales Assistant. 2001-2003. Researched products for outside sales reps, </w:t>
      </w:r>
      <w:r w:rsidR="00E6404B">
        <w:rPr>
          <w:rFonts w:ascii="Times New Roman" w:hAnsi="Times New Roman" w:cs="Times New Roman"/>
          <w:color w:val="000000"/>
        </w:rPr>
        <w:t>assisted sales reps with calculating product costs and profit margins, produced annual sales catalog, and conducted outside sales of office furniture.</w:t>
      </w:r>
    </w:p>
    <w:p w14:paraId="56F1ED2E" w14:textId="77777777" w:rsidR="00E6404B" w:rsidRDefault="00E6404B"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p>
    <w:p w14:paraId="139BE051" w14:textId="2FB60BA3" w:rsidR="00E6404B" w:rsidRDefault="00E6404B"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Commercial Office Environments, Indianapolis, IN. 2001. Project Manager. Supervised up to 20 sub-contractors while overseeing all aspects of office furniture installations.</w:t>
      </w:r>
    </w:p>
    <w:p w14:paraId="19C82EBF" w14:textId="77777777" w:rsidR="00E6404B" w:rsidRDefault="00E6404B" w:rsidP="00903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p>
    <w:p w14:paraId="51887F0A" w14:textId="0FCD4FDA" w:rsidR="00F555DD" w:rsidRPr="002C2B78" w:rsidRDefault="00E6404B" w:rsidP="002C2B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Atlas Office Supply / Boise Cascade Office Products</w:t>
      </w:r>
      <w:r w:rsidR="00AA5207">
        <w:rPr>
          <w:rFonts w:ascii="Times New Roman" w:hAnsi="Times New Roman" w:cs="Times New Roman"/>
          <w:color w:val="000000"/>
        </w:rPr>
        <w:t>, Indianapolis, IN</w:t>
      </w:r>
      <w:r>
        <w:rPr>
          <w:rFonts w:ascii="Times New Roman" w:hAnsi="Times New Roman" w:cs="Times New Roman"/>
          <w:color w:val="000000"/>
        </w:rPr>
        <w:t>. 1994-2001. Final position Furniture Distribution Manager. Oversaw all aspects of office furniture warehouse and delivery including supervising fourteen in-house employees and numerous sub-contractors, complete project management of office furniture installations, inventory control, and warehouse shipping and receiving.</w:t>
      </w:r>
    </w:p>
    <w:sectPr w:rsidR="00F555DD" w:rsidRPr="002C2B78" w:rsidSect="00745D84">
      <w:headerReference w:type="even" r:id="rId11"/>
      <w:headerReference w:type="default" r:id="rId12"/>
      <w:footerReference w:type="even" r:id="rId13"/>
      <w:footerReference w:type="default" r:id="rId14"/>
      <w:pgSz w:w="12240" w:h="15840"/>
      <w:pgMar w:top="1440" w:right="1440" w:bottom="1440" w:left="1440" w:header="720" w:footer="720"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80AF9" w14:textId="77777777" w:rsidR="003544ED" w:rsidRDefault="003544ED">
      <w:r>
        <w:separator/>
      </w:r>
    </w:p>
  </w:endnote>
  <w:endnote w:type="continuationSeparator" w:id="0">
    <w:p w14:paraId="12E205A5" w14:textId="77777777" w:rsidR="003544ED" w:rsidRDefault="0035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12AD" w14:textId="77777777" w:rsidR="00745D84" w:rsidRDefault="00745D84" w:rsidP="009039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CD4B9E" w14:textId="77777777" w:rsidR="00745D84" w:rsidRDefault="00745D84" w:rsidP="00745D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94020" w14:textId="1282BF34" w:rsidR="00745D84" w:rsidRPr="00554ED1" w:rsidRDefault="00745D84" w:rsidP="00903992">
    <w:pPr>
      <w:pStyle w:val="Footer"/>
      <w:framePr w:wrap="none" w:vAnchor="text" w:hAnchor="margin" w:xAlign="right" w:y="1"/>
      <w:rPr>
        <w:rStyle w:val="PageNumber"/>
        <w:rFonts w:ascii="Times New Roman" w:hAnsi="Times New Roman" w:cs="Times New Roman"/>
      </w:rPr>
    </w:pPr>
    <w:r w:rsidRPr="00554ED1">
      <w:rPr>
        <w:rStyle w:val="PageNumber"/>
        <w:rFonts w:ascii="Times New Roman" w:hAnsi="Times New Roman" w:cs="Times New Roman"/>
      </w:rPr>
      <w:t>R</w:t>
    </w:r>
    <w:r w:rsidR="004D33CD" w:rsidRPr="00554ED1">
      <w:rPr>
        <w:rStyle w:val="PageNumber"/>
        <w:rFonts w:ascii="Times New Roman" w:hAnsi="Times New Roman" w:cs="Times New Roman"/>
      </w:rPr>
      <w:t xml:space="preserve">isk </w:t>
    </w:r>
    <w:r w:rsidR="001B6BE6" w:rsidRPr="00554ED1">
      <w:rPr>
        <w:rStyle w:val="PageNumber"/>
        <w:rFonts w:ascii="Times New Roman" w:hAnsi="Times New Roman" w:cs="Times New Roman"/>
      </w:rPr>
      <w:t xml:space="preserve">CV </w:t>
    </w:r>
    <w:r w:rsidR="005D3E49">
      <w:rPr>
        <w:rStyle w:val="PageNumber"/>
        <w:rFonts w:ascii="Times New Roman" w:hAnsi="Times New Roman" w:cs="Times New Roman"/>
      </w:rPr>
      <w:t>A</w:t>
    </w:r>
    <w:r w:rsidR="008F6CB6">
      <w:rPr>
        <w:rStyle w:val="PageNumber"/>
        <w:rFonts w:ascii="Times New Roman" w:hAnsi="Times New Roman" w:cs="Times New Roman"/>
      </w:rPr>
      <w:t>ug</w:t>
    </w:r>
    <w:r w:rsidR="00DE2A1F">
      <w:rPr>
        <w:rStyle w:val="PageNumber"/>
        <w:rFonts w:ascii="Times New Roman" w:hAnsi="Times New Roman" w:cs="Times New Roman"/>
      </w:rPr>
      <w:t>2019</w:t>
    </w:r>
    <w:r w:rsidRPr="00554ED1">
      <w:rPr>
        <w:rStyle w:val="PageNumber"/>
        <w:rFonts w:ascii="Times New Roman" w:hAnsi="Times New Roman" w:cs="Times New Roman"/>
      </w:rPr>
      <w:t xml:space="preserve"> – </w:t>
    </w:r>
    <w:r w:rsidRPr="00554ED1">
      <w:rPr>
        <w:rStyle w:val="PageNumber"/>
        <w:rFonts w:ascii="Times New Roman" w:hAnsi="Times New Roman" w:cs="Times New Roman"/>
      </w:rPr>
      <w:fldChar w:fldCharType="begin"/>
    </w:r>
    <w:r w:rsidRPr="00554ED1">
      <w:rPr>
        <w:rStyle w:val="PageNumber"/>
        <w:rFonts w:ascii="Times New Roman" w:hAnsi="Times New Roman" w:cs="Times New Roman"/>
      </w:rPr>
      <w:instrText xml:space="preserve">PAGE  </w:instrText>
    </w:r>
    <w:r w:rsidRPr="00554ED1">
      <w:rPr>
        <w:rStyle w:val="PageNumber"/>
        <w:rFonts w:ascii="Times New Roman" w:hAnsi="Times New Roman" w:cs="Times New Roman"/>
      </w:rPr>
      <w:fldChar w:fldCharType="separate"/>
    </w:r>
    <w:r w:rsidR="00C807ED">
      <w:rPr>
        <w:rStyle w:val="PageNumber"/>
        <w:rFonts w:ascii="Times New Roman" w:hAnsi="Times New Roman" w:cs="Times New Roman"/>
        <w:noProof/>
      </w:rPr>
      <w:t>1</w:t>
    </w:r>
    <w:r w:rsidRPr="00554ED1">
      <w:rPr>
        <w:rStyle w:val="PageNumber"/>
        <w:rFonts w:ascii="Times New Roman" w:hAnsi="Times New Roman" w:cs="Times New Roman"/>
      </w:rPr>
      <w:fldChar w:fldCharType="end"/>
    </w:r>
  </w:p>
  <w:p w14:paraId="4E1FAFEE" w14:textId="77777777" w:rsidR="00745D84" w:rsidRDefault="00745D84" w:rsidP="00745D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213FA" w14:textId="77777777" w:rsidR="003544ED" w:rsidRDefault="003544ED">
      <w:r>
        <w:separator/>
      </w:r>
    </w:p>
  </w:footnote>
  <w:footnote w:type="continuationSeparator" w:id="0">
    <w:p w14:paraId="2CA27A83" w14:textId="77777777" w:rsidR="003544ED" w:rsidRDefault="0035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483C" w14:textId="77777777" w:rsidR="009A2EA6" w:rsidRDefault="009A2EA6" w:rsidP="00155A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CF148A" w14:textId="77777777" w:rsidR="009A2EA6" w:rsidRDefault="009A2EA6" w:rsidP="00155A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3FA5B" w14:textId="147E16AB" w:rsidR="009A2EA6" w:rsidRDefault="009A2EA6" w:rsidP="00155AA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53D4"/>
    <w:multiLevelType w:val="hybridMultilevel"/>
    <w:tmpl w:val="413E50E8"/>
    <w:lvl w:ilvl="0" w:tplc="5E684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902AD"/>
    <w:multiLevelType w:val="hybridMultilevel"/>
    <w:tmpl w:val="8AAA32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33D5D"/>
    <w:multiLevelType w:val="hybridMultilevel"/>
    <w:tmpl w:val="80B8A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 w15:restartNumberingAfterBreak="0">
    <w:nsid w:val="2BAF0E10"/>
    <w:multiLevelType w:val="hybridMultilevel"/>
    <w:tmpl w:val="5F9673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D5FDC"/>
    <w:multiLevelType w:val="hybridMultilevel"/>
    <w:tmpl w:val="5FA49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5915D1"/>
    <w:multiLevelType w:val="hybridMultilevel"/>
    <w:tmpl w:val="5178D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41B34"/>
    <w:multiLevelType w:val="hybridMultilevel"/>
    <w:tmpl w:val="3CF88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6679A"/>
    <w:multiLevelType w:val="hybridMultilevel"/>
    <w:tmpl w:val="68783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E35BEC"/>
    <w:multiLevelType w:val="hybridMultilevel"/>
    <w:tmpl w:val="6602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46956"/>
    <w:multiLevelType w:val="hybridMultilevel"/>
    <w:tmpl w:val="A128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6"/>
  </w:num>
  <w:num w:numId="5">
    <w:abstractNumId w:val="4"/>
  </w:num>
  <w:num w:numId="6">
    <w:abstractNumId w:val="1"/>
  </w:num>
  <w:num w:numId="7">
    <w:abstractNumId w:val="7"/>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oNotTrackMove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74EC"/>
    <w:rsid w:val="000025EB"/>
    <w:rsid w:val="000042C4"/>
    <w:rsid w:val="00005351"/>
    <w:rsid w:val="00013297"/>
    <w:rsid w:val="000174EC"/>
    <w:rsid w:val="00030492"/>
    <w:rsid w:val="00031F75"/>
    <w:rsid w:val="00035CEE"/>
    <w:rsid w:val="000442BA"/>
    <w:rsid w:val="00044387"/>
    <w:rsid w:val="000475BE"/>
    <w:rsid w:val="00047E89"/>
    <w:rsid w:val="000514E0"/>
    <w:rsid w:val="0005167B"/>
    <w:rsid w:val="00053D35"/>
    <w:rsid w:val="000555FC"/>
    <w:rsid w:val="000570AC"/>
    <w:rsid w:val="0006135B"/>
    <w:rsid w:val="00062C49"/>
    <w:rsid w:val="00063692"/>
    <w:rsid w:val="000640E9"/>
    <w:rsid w:val="00065E69"/>
    <w:rsid w:val="0006733F"/>
    <w:rsid w:val="0007119B"/>
    <w:rsid w:val="0008167A"/>
    <w:rsid w:val="00091430"/>
    <w:rsid w:val="00091EB9"/>
    <w:rsid w:val="00096B85"/>
    <w:rsid w:val="000A0C77"/>
    <w:rsid w:val="000A14EC"/>
    <w:rsid w:val="000A20B1"/>
    <w:rsid w:val="000A2C5B"/>
    <w:rsid w:val="000B4200"/>
    <w:rsid w:val="000C2E58"/>
    <w:rsid w:val="000C6EB1"/>
    <w:rsid w:val="000C75F8"/>
    <w:rsid w:val="000D1B84"/>
    <w:rsid w:val="000D1F2C"/>
    <w:rsid w:val="000D59C3"/>
    <w:rsid w:val="000E1DFB"/>
    <w:rsid w:val="000E3547"/>
    <w:rsid w:val="000F02D2"/>
    <w:rsid w:val="000F0B23"/>
    <w:rsid w:val="0010152B"/>
    <w:rsid w:val="00104D65"/>
    <w:rsid w:val="00110453"/>
    <w:rsid w:val="00120F92"/>
    <w:rsid w:val="00123E26"/>
    <w:rsid w:val="0013063B"/>
    <w:rsid w:val="001322A0"/>
    <w:rsid w:val="00135E5E"/>
    <w:rsid w:val="00140730"/>
    <w:rsid w:val="00142481"/>
    <w:rsid w:val="0014577C"/>
    <w:rsid w:val="001501A9"/>
    <w:rsid w:val="001514EC"/>
    <w:rsid w:val="00155114"/>
    <w:rsid w:val="00155AA9"/>
    <w:rsid w:val="0016571F"/>
    <w:rsid w:val="00166FD5"/>
    <w:rsid w:val="00172B62"/>
    <w:rsid w:val="001774EE"/>
    <w:rsid w:val="00177D50"/>
    <w:rsid w:val="001812AB"/>
    <w:rsid w:val="001853DC"/>
    <w:rsid w:val="00194045"/>
    <w:rsid w:val="001970F6"/>
    <w:rsid w:val="001A2684"/>
    <w:rsid w:val="001A5903"/>
    <w:rsid w:val="001A69C2"/>
    <w:rsid w:val="001B4791"/>
    <w:rsid w:val="001B51E8"/>
    <w:rsid w:val="001B6BE6"/>
    <w:rsid w:val="001B7AE3"/>
    <w:rsid w:val="001D0CF6"/>
    <w:rsid w:val="001D3022"/>
    <w:rsid w:val="001D3418"/>
    <w:rsid w:val="001D66BC"/>
    <w:rsid w:val="001D680B"/>
    <w:rsid w:val="001D6C74"/>
    <w:rsid w:val="001E3AF5"/>
    <w:rsid w:val="001E4560"/>
    <w:rsid w:val="001E73D2"/>
    <w:rsid w:val="001F1EC1"/>
    <w:rsid w:val="0022304B"/>
    <w:rsid w:val="00232872"/>
    <w:rsid w:val="00236B7A"/>
    <w:rsid w:val="00236B9D"/>
    <w:rsid w:val="002406F2"/>
    <w:rsid w:val="0024073A"/>
    <w:rsid w:val="0024316E"/>
    <w:rsid w:val="00251DE3"/>
    <w:rsid w:val="00252A79"/>
    <w:rsid w:val="002568E7"/>
    <w:rsid w:val="002657F2"/>
    <w:rsid w:val="002673C1"/>
    <w:rsid w:val="00274D8C"/>
    <w:rsid w:val="00282DDD"/>
    <w:rsid w:val="00285F01"/>
    <w:rsid w:val="00286824"/>
    <w:rsid w:val="002912EA"/>
    <w:rsid w:val="00291DF8"/>
    <w:rsid w:val="00292EBF"/>
    <w:rsid w:val="002B0638"/>
    <w:rsid w:val="002B3467"/>
    <w:rsid w:val="002B531E"/>
    <w:rsid w:val="002B7167"/>
    <w:rsid w:val="002C2B78"/>
    <w:rsid w:val="002C4645"/>
    <w:rsid w:val="002D008D"/>
    <w:rsid w:val="002D052C"/>
    <w:rsid w:val="002D10E5"/>
    <w:rsid w:val="002D7E6F"/>
    <w:rsid w:val="002E39DD"/>
    <w:rsid w:val="002E39F3"/>
    <w:rsid w:val="002F0709"/>
    <w:rsid w:val="002F707E"/>
    <w:rsid w:val="00300B7B"/>
    <w:rsid w:val="00302D07"/>
    <w:rsid w:val="003066B3"/>
    <w:rsid w:val="003100BE"/>
    <w:rsid w:val="00312ACF"/>
    <w:rsid w:val="00313E4D"/>
    <w:rsid w:val="00322E14"/>
    <w:rsid w:val="003244AD"/>
    <w:rsid w:val="003248DD"/>
    <w:rsid w:val="00325A89"/>
    <w:rsid w:val="00326B99"/>
    <w:rsid w:val="00334FF4"/>
    <w:rsid w:val="0033704E"/>
    <w:rsid w:val="0033750F"/>
    <w:rsid w:val="00340239"/>
    <w:rsid w:val="003409FE"/>
    <w:rsid w:val="00343CFC"/>
    <w:rsid w:val="003544ED"/>
    <w:rsid w:val="00354CE7"/>
    <w:rsid w:val="00355FAD"/>
    <w:rsid w:val="003651B7"/>
    <w:rsid w:val="00373FFA"/>
    <w:rsid w:val="00376825"/>
    <w:rsid w:val="00377B02"/>
    <w:rsid w:val="00380509"/>
    <w:rsid w:val="00384832"/>
    <w:rsid w:val="00390298"/>
    <w:rsid w:val="00392E4A"/>
    <w:rsid w:val="00394369"/>
    <w:rsid w:val="003B16B7"/>
    <w:rsid w:val="003B2474"/>
    <w:rsid w:val="003B6696"/>
    <w:rsid w:val="003D1ADF"/>
    <w:rsid w:val="003D1CCE"/>
    <w:rsid w:val="003D4274"/>
    <w:rsid w:val="003D584D"/>
    <w:rsid w:val="003D7426"/>
    <w:rsid w:val="003E12F5"/>
    <w:rsid w:val="003E7295"/>
    <w:rsid w:val="003F6E69"/>
    <w:rsid w:val="003F7D48"/>
    <w:rsid w:val="00402C11"/>
    <w:rsid w:val="00411183"/>
    <w:rsid w:val="004171EE"/>
    <w:rsid w:val="0042173F"/>
    <w:rsid w:val="004217E8"/>
    <w:rsid w:val="00424612"/>
    <w:rsid w:val="00430590"/>
    <w:rsid w:val="00433860"/>
    <w:rsid w:val="00435B0B"/>
    <w:rsid w:val="004459A0"/>
    <w:rsid w:val="00447862"/>
    <w:rsid w:val="00454E79"/>
    <w:rsid w:val="00457024"/>
    <w:rsid w:val="00457829"/>
    <w:rsid w:val="00457FC4"/>
    <w:rsid w:val="004624AF"/>
    <w:rsid w:val="00465C7A"/>
    <w:rsid w:val="00471254"/>
    <w:rsid w:val="00473EE9"/>
    <w:rsid w:val="00476E66"/>
    <w:rsid w:val="0047763A"/>
    <w:rsid w:val="00481D52"/>
    <w:rsid w:val="004836B4"/>
    <w:rsid w:val="0048393E"/>
    <w:rsid w:val="00483E9A"/>
    <w:rsid w:val="00486607"/>
    <w:rsid w:val="00497ACE"/>
    <w:rsid w:val="004C0A0B"/>
    <w:rsid w:val="004C53CB"/>
    <w:rsid w:val="004C74F0"/>
    <w:rsid w:val="004C7F4F"/>
    <w:rsid w:val="004D0F12"/>
    <w:rsid w:val="004D33CD"/>
    <w:rsid w:val="004E19D4"/>
    <w:rsid w:val="004E6FD9"/>
    <w:rsid w:val="004F3065"/>
    <w:rsid w:val="004F3A4F"/>
    <w:rsid w:val="004F6C2B"/>
    <w:rsid w:val="00503609"/>
    <w:rsid w:val="00510184"/>
    <w:rsid w:val="005118CD"/>
    <w:rsid w:val="00517AAB"/>
    <w:rsid w:val="00521B76"/>
    <w:rsid w:val="00524617"/>
    <w:rsid w:val="00537B4F"/>
    <w:rsid w:val="00544013"/>
    <w:rsid w:val="00547C18"/>
    <w:rsid w:val="005549C0"/>
    <w:rsid w:val="00554ED1"/>
    <w:rsid w:val="00561DB4"/>
    <w:rsid w:val="0056331F"/>
    <w:rsid w:val="005723F4"/>
    <w:rsid w:val="00575778"/>
    <w:rsid w:val="00581405"/>
    <w:rsid w:val="00584E53"/>
    <w:rsid w:val="005A704C"/>
    <w:rsid w:val="005B2D6E"/>
    <w:rsid w:val="005B42E8"/>
    <w:rsid w:val="005B6D7A"/>
    <w:rsid w:val="005C3CEE"/>
    <w:rsid w:val="005C5395"/>
    <w:rsid w:val="005C5B8E"/>
    <w:rsid w:val="005D20A4"/>
    <w:rsid w:val="005D3E49"/>
    <w:rsid w:val="005D5FC3"/>
    <w:rsid w:val="005E06A6"/>
    <w:rsid w:val="005E09D6"/>
    <w:rsid w:val="005E14B3"/>
    <w:rsid w:val="005E39B9"/>
    <w:rsid w:val="005E5311"/>
    <w:rsid w:val="005F3342"/>
    <w:rsid w:val="00601E38"/>
    <w:rsid w:val="006025EF"/>
    <w:rsid w:val="0061128C"/>
    <w:rsid w:val="006118A1"/>
    <w:rsid w:val="00611E82"/>
    <w:rsid w:val="00613835"/>
    <w:rsid w:val="00614A86"/>
    <w:rsid w:val="00621B40"/>
    <w:rsid w:val="0062715D"/>
    <w:rsid w:val="00633E40"/>
    <w:rsid w:val="00641C32"/>
    <w:rsid w:val="006508B3"/>
    <w:rsid w:val="00655004"/>
    <w:rsid w:val="00655637"/>
    <w:rsid w:val="00662E60"/>
    <w:rsid w:val="006730C9"/>
    <w:rsid w:val="00674597"/>
    <w:rsid w:val="00677124"/>
    <w:rsid w:val="006834EE"/>
    <w:rsid w:val="00683E61"/>
    <w:rsid w:val="0069089D"/>
    <w:rsid w:val="00691391"/>
    <w:rsid w:val="0069758A"/>
    <w:rsid w:val="006A0D29"/>
    <w:rsid w:val="006B55FD"/>
    <w:rsid w:val="006B57BD"/>
    <w:rsid w:val="006C0CAE"/>
    <w:rsid w:val="006C2141"/>
    <w:rsid w:val="006C395B"/>
    <w:rsid w:val="006E0155"/>
    <w:rsid w:val="006E0250"/>
    <w:rsid w:val="006E1A47"/>
    <w:rsid w:val="006E1C42"/>
    <w:rsid w:val="006E38C4"/>
    <w:rsid w:val="006E3D48"/>
    <w:rsid w:val="006F0774"/>
    <w:rsid w:val="006F3BAF"/>
    <w:rsid w:val="0070060D"/>
    <w:rsid w:val="0070245D"/>
    <w:rsid w:val="00702A80"/>
    <w:rsid w:val="00711102"/>
    <w:rsid w:val="00716DDB"/>
    <w:rsid w:val="00717FA0"/>
    <w:rsid w:val="00721A9D"/>
    <w:rsid w:val="00723385"/>
    <w:rsid w:val="0072501F"/>
    <w:rsid w:val="00733352"/>
    <w:rsid w:val="00740763"/>
    <w:rsid w:val="00745D84"/>
    <w:rsid w:val="007471E3"/>
    <w:rsid w:val="007521DB"/>
    <w:rsid w:val="00754435"/>
    <w:rsid w:val="00754B58"/>
    <w:rsid w:val="00755902"/>
    <w:rsid w:val="00756EA0"/>
    <w:rsid w:val="00761262"/>
    <w:rsid w:val="00761EF8"/>
    <w:rsid w:val="0076688E"/>
    <w:rsid w:val="007669F3"/>
    <w:rsid w:val="00767B1A"/>
    <w:rsid w:val="00770A6B"/>
    <w:rsid w:val="00770E11"/>
    <w:rsid w:val="00780CC7"/>
    <w:rsid w:val="007A46B9"/>
    <w:rsid w:val="007A6F4B"/>
    <w:rsid w:val="007B451C"/>
    <w:rsid w:val="007B573D"/>
    <w:rsid w:val="007B7ACE"/>
    <w:rsid w:val="007C22FA"/>
    <w:rsid w:val="007D1285"/>
    <w:rsid w:val="007D4870"/>
    <w:rsid w:val="007E1A65"/>
    <w:rsid w:val="007E3655"/>
    <w:rsid w:val="007E475B"/>
    <w:rsid w:val="007F2C46"/>
    <w:rsid w:val="007F3FD2"/>
    <w:rsid w:val="007F40CF"/>
    <w:rsid w:val="008020F6"/>
    <w:rsid w:val="008027B5"/>
    <w:rsid w:val="00804089"/>
    <w:rsid w:val="00805926"/>
    <w:rsid w:val="0082139D"/>
    <w:rsid w:val="00836C2B"/>
    <w:rsid w:val="008373DD"/>
    <w:rsid w:val="008409C8"/>
    <w:rsid w:val="00843CEE"/>
    <w:rsid w:val="0085009F"/>
    <w:rsid w:val="00851FE4"/>
    <w:rsid w:val="008529FF"/>
    <w:rsid w:val="008602E9"/>
    <w:rsid w:val="00867189"/>
    <w:rsid w:val="00881C56"/>
    <w:rsid w:val="00891908"/>
    <w:rsid w:val="008A3468"/>
    <w:rsid w:val="008B55D3"/>
    <w:rsid w:val="008B5E74"/>
    <w:rsid w:val="008B6BDA"/>
    <w:rsid w:val="008C3CA2"/>
    <w:rsid w:val="008D0D44"/>
    <w:rsid w:val="008D17C3"/>
    <w:rsid w:val="008D2224"/>
    <w:rsid w:val="008D4B0A"/>
    <w:rsid w:val="008E4760"/>
    <w:rsid w:val="008F1645"/>
    <w:rsid w:val="008F6CB6"/>
    <w:rsid w:val="009018B3"/>
    <w:rsid w:val="0090217F"/>
    <w:rsid w:val="009038F2"/>
    <w:rsid w:val="009074B1"/>
    <w:rsid w:val="00910478"/>
    <w:rsid w:val="009127D1"/>
    <w:rsid w:val="009217FE"/>
    <w:rsid w:val="00922784"/>
    <w:rsid w:val="0094285D"/>
    <w:rsid w:val="00946812"/>
    <w:rsid w:val="00951B3F"/>
    <w:rsid w:val="00953D3E"/>
    <w:rsid w:val="0095639D"/>
    <w:rsid w:val="009565AB"/>
    <w:rsid w:val="00956755"/>
    <w:rsid w:val="00960560"/>
    <w:rsid w:val="00963108"/>
    <w:rsid w:val="00964D5C"/>
    <w:rsid w:val="009665AD"/>
    <w:rsid w:val="0097608F"/>
    <w:rsid w:val="00976190"/>
    <w:rsid w:val="0098216E"/>
    <w:rsid w:val="009828BD"/>
    <w:rsid w:val="009A21F4"/>
    <w:rsid w:val="009A2EA6"/>
    <w:rsid w:val="009B1805"/>
    <w:rsid w:val="009B3429"/>
    <w:rsid w:val="009B7FD8"/>
    <w:rsid w:val="009C1010"/>
    <w:rsid w:val="009C1BFE"/>
    <w:rsid w:val="009C1CC5"/>
    <w:rsid w:val="009C617D"/>
    <w:rsid w:val="009D2497"/>
    <w:rsid w:val="009D5AA4"/>
    <w:rsid w:val="009E448F"/>
    <w:rsid w:val="009E5995"/>
    <w:rsid w:val="009E71DB"/>
    <w:rsid w:val="009F51FF"/>
    <w:rsid w:val="00A01C50"/>
    <w:rsid w:val="00A02C59"/>
    <w:rsid w:val="00A07C29"/>
    <w:rsid w:val="00A1025C"/>
    <w:rsid w:val="00A10D29"/>
    <w:rsid w:val="00A22A8D"/>
    <w:rsid w:val="00A230BF"/>
    <w:rsid w:val="00A27890"/>
    <w:rsid w:val="00A3192A"/>
    <w:rsid w:val="00A33453"/>
    <w:rsid w:val="00A35854"/>
    <w:rsid w:val="00A43C3F"/>
    <w:rsid w:val="00A43E4A"/>
    <w:rsid w:val="00A540C3"/>
    <w:rsid w:val="00A622F6"/>
    <w:rsid w:val="00A64D89"/>
    <w:rsid w:val="00A73183"/>
    <w:rsid w:val="00A767BB"/>
    <w:rsid w:val="00A81D75"/>
    <w:rsid w:val="00A82BB8"/>
    <w:rsid w:val="00A83A05"/>
    <w:rsid w:val="00A85EDB"/>
    <w:rsid w:val="00A87B9A"/>
    <w:rsid w:val="00A908EB"/>
    <w:rsid w:val="00A91F2A"/>
    <w:rsid w:val="00A91F3E"/>
    <w:rsid w:val="00AA4AD3"/>
    <w:rsid w:val="00AA5207"/>
    <w:rsid w:val="00AA6430"/>
    <w:rsid w:val="00AA68B4"/>
    <w:rsid w:val="00AA7F4F"/>
    <w:rsid w:val="00AB5C14"/>
    <w:rsid w:val="00AB7D94"/>
    <w:rsid w:val="00AC0D51"/>
    <w:rsid w:val="00AC165C"/>
    <w:rsid w:val="00AD707F"/>
    <w:rsid w:val="00AD7DF4"/>
    <w:rsid w:val="00AE5EC1"/>
    <w:rsid w:val="00AF02B6"/>
    <w:rsid w:val="00B13077"/>
    <w:rsid w:val="00B16631"/>
    <w:rsid w:val="00B22F50"/>
    <w:rsid w:val="00B24D26"/>
    <w:rsid w:val="00B30317"/>
    <w:rsid w:val="00B51485"/>
    <w:rsid w:val="00B51F55"/>
    <w:rsid w:val="00B57772"/>
    <w:rsid w:val="00B62B4F"/>
    <w:rsid w:val="00B65365"/>
    <w:rsid w:val="00B65528"/>
    <w:rsid w:val="00B675C5"/>
    <w:rsid w:val="00B75FD9"/>
    <w:rsid w:val="00B77849"/>
    <w:rsid w:val="00B92B10"/>
    <w:rsid w:val="00BA53AC"/>
    <w:rsid w:val="00BB4EC4"/>
    <w:rsid w:val="00BB500B"/>
    <w:rsid w:val="00BB5F15"/>
    <w:rsid w:val="00BB79BA"/>
    <w:rsid w:val="00BC0B16"/>
    <w:rsid w:val="00BC3663"/>
    <w:rsid w:val="00BC7275"/>
    <w:rsid w:val="00BD2365"/>
    <w:rsid w:val="00BD3427"/>
    <w:rsid w:val="00BD7B1B"/>
    <w:rsid w:val="00BE01C3"/>
    <w:rsid w:val="00BE0E85"/>
    <w:rsid w:val="00BE3617"/>
    <w:rsid w:val="00BE568C"/>
    <w:rsid w:val="00BE56AE"/>
    <w:rsid w:val="00BF55CD"/>
    <w:rsid w:val="00C052E7"/>
    <w:rsid w:val="00C10214"/>
    <w:rsid w:val="00C12948"/>
    <w:rsid w:val="00C155A9"/>
    <w:rsid w:val="00C162E2"/>
    <w:rsid w:val="00C17BFF"/>
    <w:rsid w:val="00C21E36"/>
    <w:rsid w:val="00C23B0F"/>
    <w:rsid w:val="00C3090E"/>
    <w:rsid w:val="00C33B6B"/>
    <w:rsid w:val="00C34C05"/>
    <w:rsid w:val="00C36403"/>
    <w:rsid w:val="00C36467"/>
    <w:rsid w:val="00C62132"/>
    <w:rsid w:val="00C635E5"/>
    <w:rsid w:val="00C71495"/>
    <w:rsid w:val="00C71869"/>
    <w:rsid w:val="00C722CB"/>
    <w:rsid w:val="00C74061"/>
    <w:rsid w:val="00C77BBB"/>
    <w:rsid w:val="00C807ED"/>
    <w:rsid w:val="00C862AD"/>
    <w:rsid w:val="00C87E0E"/>
    <w:rsid w:val="00C9179D"/>
    <w:rsid w:val="00C958D7"/>
    <w:rsid w:val="00CA2783"/>
    <w:rsid w:val="00CA4F4E"/>
    <w:rsid w:val="00CC6B22"/>
    <w:rsid w:val="00CD33E0"/>
    <w:rsid w:val="00CE17DE"/>
    <w:rsid w:val="00CE1DE4"/>
    <w:rsid w:val="00CF27D5"/>
    <w:rsid w:val="00CF45F0"/>
    <w:rsid w:val="00CF596D"/>
    <w:rsid w:val="00CF6EEC"/>
    <w:rsid w:val="00D10A80"/>
    <w:rsid w:val="00D1294B"/>
    <w:rsid w:val="00D23D59"/>
    <w:rsid w:val="00D25EA5"/>
    <w:rsid w:val="00D26388"/>
    <w:rsid w:val="00D27EA1"/>
    <w:rsid w:val="00D36F3D"/>
    <w:rsid w:val="00D37661"/>
    <w:rsid w:val="00D4181C"/>
    <w:rsid w:val="00D41CAD"/>
    <w:rsid w:val="00D4499E"/>
    <w:rsid w:val="00D45440"/>
    <w:rsid w:val="00D50C99"/>
    <w:rsid w:val="00D5637C"/>
    <w:rsid w:val="00D64427"/>
    <w:rsid w:val="00D65A46"/>
    <w:rsid w:val="00D76040"/>
    <w:rsid w:val="00D82139"/>
    <w:rsid w:val="00D90854"/>
    <w:rsid w:val="00D94CE1"/>
    <w:rsid w:val="00DB15BD"/>
    <w:rsid w:val="00DB2672"/>
    <w:rsid w:val="00DB4F7E"/>
    <w:rsid w:val="00DB7CC8"/>
    <w:rsid w:val="00DC6C4E"/>
    <w:rsid w:val="00DD57EC"/>
    <w:rsid w:val="00DD7E52"/>
    <w:rsid w:val="00DE05E1"/>
    <w:rsid w:val="00DE2A1F"/>
    <w:rsid w:val="00DE3A0E"/>
    <w:rsid w:val="00DF356B"/>
    <w:rsid w:val="00E07F16"/>
    <w:rsid w:val="00E115A0"/>
    <w:rsid w:val="00E11DEC"/>
    <w:rsid w:val="00E1310E"/>
    <w:rsid w:val="00E13C39"/>
    <w:rsid w:val="00E15995"/>
    <w:rsid w:val="00E51957"/>
    <w:rsid w:val="00E51A8F"/>
    <w:rsid w:val="00E54EC2"/>
    <w:rsid w:val="00E600CB"/>
    <w:rsid w:val="00E62301"/>
    <w:rsid w:val="00E6404B"/>
    <w:rsid w:val="00E7029C"/>
    <w:rsid w:val="00E770DB"/>
    <w:rsid w:val="00E90373"/>
    <w:rsid w:val="00E9221E"/>
    <w:rsid w:val="00E97DD4"/>
    <w:rsid w:val="00EB0282"/>
    <w:rsid w:val="00EB4FE5"/>
    <w:rsid w:val="00EB7CD1"/>
    <w:rsid w:val="00EC0A78"/>
    <w:rsid w:val="00EC1A36"/>
    <w:rsid w:val="00EC477E"/>
    <w:rsid w:val="00EC4864"/>
    <w:rsid w:val="00EC4928"/>
    <w:rsid w:val="00EC75E0"/>
    <w:rsid w:val="00ED06B0"/>
    <w:rsid w:val="00ED2FC7"/>
    <w:rsid w:val="00ED5661"/>
    <w:rsid w:val="00ED5A17"/>
    <w:rsid w:val="00ED5EFB"/>
    <w:rsid w:val="00ED759E"/>
    <w:rsid w:val="00ED7A82"/>
    <w:rsid w:val="00EF02ED"/>
    <w:rsid w:val="00EF2097"/>
    <w:rsid w:val="00F12D01"/>
    <w:rsid w:val="00F1416F"/>
    <w:rsid w:val="00F34E94"/>
    <w:rsid w:val="00F41AD5"/>
    <w:rsid w:val="00F41FD2"/>
    <w:rsid w:val="00F44167"/>
    <w:rsid w:val="00F4756D"/>
    <w:rsid w:val="00F52D4C"/>
    <w:rsid w:val="00F55406"/>
    <w:rsid w:val="00F555DD"/>
    <w:rsid w:val="00F57AB5"/>
    <w:rsid w:val="00F63BCB"/>
    <w:rsid w:val="00F63C0D"/>
    <w:rsid w:val="00F6643F"/>
    <w:rsid w:val="00F66F2C"/>
    <w:rsid w:val="00F72320"/>
    <w:rsid w:val="00F77D7C"/>
    <w:rsid w:val="00F81682"/>
    <w:rsid w:val="00F829F2"/>
    <w:rsid w:val="00FA6B35"/>
    <w:rsid w:val="00FB0169"/>
    <w:rsid w:val="00FB079B"/>
    <w:rsid w:val="00FB53BA"/>
    <w:rsid w:val="00FC7050"/>
    <w:rsid w:val="00FD7B9E"/>
    <w:rsid w:val="00FE14AD"/>
    <w:rsid w:val="00FE27E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6C8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77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F66F2C"/>
    <w:rPr>
      <w:rFonts w:ascii="Lucida Grande" w:hAnsi="Lucida Grande" w:cs="Lucida Grande"/>
      <w:sz w:val="18"/>
      <w:szCs w:val="18"/>
    </w:rPr>
  </w:style>
  <w:style w:type="character" w:customStyle="1" w:styleId="BalloonTextChar">
    <w:name w:val="Balloon Text Char"/>
    <w:basedOn w:val="DefaultParagraphFont"/>
    <w:uiPriority w:val="99"/>
    <w:semiHidden/>
    <w:rsid w:val="00D315C7"/>
    <w:rPr>
      <w:rFonts w:ascii="Lucida Grande" w:hAnsi="Lucida Grande" w:cs="Lucida Grande"/>
      <w:sz w:val="18"/>
      <w:szCs w:val="18"/>
    </w:rPr>
  </w:style>
  <w:style w:type="table" w:styleId="TableGrid">
    <w:name w:val="Table Grid"/>
    <w:basedOn w:val="TableNormal"/>
    <w:uiPriority w:val="59"/>
    <w:rsid w:val="002E39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22A0"/>
    <w:pPr>
      <w:spacing w:after="200" w:line="276" w:lineRule="auto"/>
      <w:ind w:left="720"/>
      <w:contextualSpacing/>
    </w:pPr>
    <w:rPr>
      <w:sz w:val="22"/>
      <w:szCs w:val="22"/>
    </w:rPr>
  </w:style>
  <w:style w:type="paragraph" w:customStyle="1" w:styleId="Default">
    <w:name w:val="Default"/>
    <w:rsid w:val="00ED5661"/>
    <w:pPr>
      <w:autoSpaceDE w:val="0"/>
      <w:autoSpaceDN w:val="0"/>
      <w:adjustRightInd w:val="0"/>
    </w:pPr>
    <w:rPr>
      <w:rFonts w:ascii="Times New Roman" w:eastAsia="Times New Roman" w:hAnsi="Times New Roman" w:cs="Times New Roman"/>
      <w:color w:val="000000"/>
      <w:lang w:bidi="en-US"/>
    </w:rPr>
  </w:style>
  <w:style w:type="character" w:customStyle="1" w:styleId="BalloonTextChar1">
    <w:name w:val="Balloon Text Char1"/>
    <w:basedOn w:val="DefaultParagraphFont"/>
    <w:link w:val="BalloonText"/>
    <w:rsid w:val="00F66F2C"/>
    <w:rPr>
      <w:rFonts w:ascii="Lucida Grande" w:hAnsi="Lucida Grande" w:cs="Lucida Grande"/>
      <w:sz w:val="18"/>
      <w:szCs w:val="18"/>
    </w:rPr>
  </w:style>
  <w:style w:type="character" w:styleId="CommentReference">
    <w:name w:val="annotation reference"/>
    <w:basedOn w:val="DefaultParagraphFont"/>
    <w:rsid w:val="00F66F2C"/>
    <w:rPr>
      <w:sz w:val="18"/>
      <w:szCs w:val="18"/>
    </w:rPr>
  </w:style>
  <w:style w:type="paragraph" w:styleId="CommentText">
    <w:name w:val="annotation text"/>
    <w:basedOn w:val="Normal"/>
    <w:link w:val="CommentTextChar"/>
    <w:rsid w:val="00F66F2C"/>
  </w:style>
  <w:style w:type="character" w:customStyle="1" w:styleId="CommentTextChar">
    <w:name w:val="Comment Text Char"/>
    <w:basedOn w:val="DefaultParagraphFont"/>
    <w:link w:val="CommentText"/>
    <w:rsid w:val="00F66F2C"/>
  </w:style>
  <w:style w:type="paragraph" w:styleId="CommentSubject">
    <w:name w:val="annotation subject"/>
    <w:basedOn w:val="CommentText"/>
    <w:next w:val="CommentText"/>
    <w:link w:val="CommentSubjectChar"/>
    <w:rsid w:val="00F66F2C"/>
    <w:rPr>
      <w:b/>
      <w:bCs/>
      <w:sz w:val="20"/>
      <w:szCs w:val="20"/>
    </w:rPr>
  </w:style>
  <w:style w:type="character" w:customStyle="1" w:styleId="CommentSubjectChar">
    <w:name w:val="Comment Subject Char"/>
    <w:basedOn w:val="CommentTextChar"/>
    <w:link w:val="CommentSubject"/>
    <w:rsid w:val="00F66F2C"/>
    <w:rPr>
      <w:b/>
      <w:bCs/>
      <w:sz w:val="20"/>
      <w:szCs w:val="20"/>
    </w:rPr>
  </w:style>
  <w:style w:type="paragraph" w:styleId="Revision">
    <w:name w:val="Revision"/>
    <w:hidden/>
    <w:rsid w:val="00621B40"/>
  </w:style>
  <w:style w:type="paragraph" w:styleId="Header">
    <w:name w:val="header"/>
    <w:basedOn w:val="Normal"/>
    <w:link w:val="HeaderChar"/>
    <w:rsid w:val="00155AA9"/>
    <w:pPr>
      <w:tabs>
        <w:tab w:val="center" w:pos="4320"/>
        <w:tab w:val="right" w:pos="8640"/>
      </w:tabs>
    </w:pPr>
  </w:style>
  <w:style w:type="character" w:customStyle="1" w:styleId="HeaderChar">
    <w:name w:val="Header Char"/>
    <w:basedOn w:val="DefaultParagraphFont"/>
    <w:link w:val="Header"/>
    <w:rsid w:val="00155AA9"/>
  </w:style>
  <w:style w:type="paragraph" w:styleId="Footer">
    <w:name w:val="footer"/>
    <w:basedOn w:val="Normal"/>
    <w:link w:val="FooterChar"/>
    <w:rsid w:val="00155AA9"/>
    <w:pPr>
      <w:tabs>
        <w:tab w:val="center" w:pos="4320"/>
        <w:tab w:val="right" w:pos="8640"/>
      </w:tabs>
    </w:pPr>
  </w:style>
  <w:style w:type="character" w:customStyle="1" w:styleId="FooterChar">
    <w:name w:val="Footer Char"/>
    <w:basedOn w:val="DefaultParagraphFont"/>
    <w:link w:val="Footer"/>
    <w:rsid w:val="00155AA9"/>
  </w:style>
  <w:style w:type="character" w:styleId="PageNumber">
    <w:name w:val="page number"/>
    <w:basedOn w:val="DefaultParagraphFont"/>
    <w:rsid w:val="00155AA9"/>
  </w:style>
  <w:style w:type="character" w:styleId="Hyperlink">
    <w:name w:val="Hyperlink"/>
    <w:basedOn w:val="DefaultParagraphFont"/>
    <w:rsid w:val="006834EE"/>
    <w:rPr>
      <w:color w:val="0000FF" w:themeColor="hyperlink"/>
      <w:u w:val="single"/>
    </w:rPr>
  </w:style>
  <w:style w:type="character" w:styleId="UnresolvedMention">
    <w:name w:val="Unresolved Mention"/>
    <w:basedOn w:val="DefaultParagraphFont"/>
    <w:rsid w:val="00380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ricanyawp.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es.r.risk@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litarymuseum.org/NavyMexWar.html" TargetMode="External"/><Relationship Id="rId4" Type="http://schemas.openxmlformats.org/officeDocument/2006/relationships/webSettings" Target="webSettings.xml"/><Relationship Id="rId9" Type="http://schemas.openxmlformats.org/officeDocument/2006/relationships/hyperlink" Target="https://www.strategybridge.org/the-bridge/2018/10/15/reviewing-the-free-se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Risk</dc:creator>
  <cp:keywords/>
  <cp:lastModifiedBy>RISK, JAMES</cp:lastModifiedBy>
  <cp:revision>24</cp:revision>
  <cp:lastPrinted>2015-04-12T00:28:00Z</cp:lastPrinted>
  <dcterms:created xsi:type="dcterms:W3CDTF">2018-01-07T00:40:00Z</dcterms:created>
  <dcterms:modified xsi:type="dcterms:W3CDTF">2019-08-17T04:26:00Z</dcterms:modified>
</cp:coreProperties>
</file>